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F443A" w14:textId="77777777" w:rsidR="00CC5A0F" w:rsidRPr="009E3F99" w:rsidRDefault="00CC5A0F" w:rsidP="00CC5A0F">
      <w:pPr>
        <w:tabs>
          <w:tab w:val="left" w:pos="709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Pr="009E3F99">
        <w:rPr>
          <w:rFonts w:ascii="Times New Roman" w:hAnsi="Times New Roman"/>
          <w:b/>
          <w:sz w:val="28"/>
          <w:szCs w:val="28"/>
        </w:rPr>
        <w:t>:</w:t>
      </w:r>
    </w:p>
    <w:p w14:paraId="7549226F" w14:textId="582033AA" w:rsidR="00CC5A0F" w:rsidRPr="009E3F99" w:rsidRDefault="00CC5A0F" w:rsidP="00CC5A0F">
      <w:pPr>
        <w:tabs>
          <w:tab w:val="left" w:pos="709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ДпҚББД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ШҚ ҒӘ </w:t>
      </w:r>
      <w:r w:rsidRPr="009E3F9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E3F99">
        <w:rPr>
          <w:rFonts w:ascii="Times New Roman" w:hAnsi="Times New Roman"/>
          <w:b/>
          <w:sz w:val="28"/>
          <w:szCs w:val="28"/>
        </w:rPr>
        <w:t>Дарын</w:t>
      </w:r>
      <w:proofErr w:type="spellEnd"/>
      <w:r w:rsidRPr="009E3F99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9E3F99">
        <w:rPr>
          <w:rFonts w:ascii="Times New Roman" w:hAnsi="Times New Roman"/>
          <w:b/>
          <w:sz w:val="28"/>
          <w:szCs w:val="28"/>
        </w:rPr>
        <w:t>орталы</w:t>
      </w:r>
      <w:proofErr w:type="spellEnd"/>
      <w:r w:rsidRPr="009E3F99">
        <w:rPr>
          <w:rFonts w:ascii="Times New Roman" w:hAnsi="Times New Roman"/>
          <w:b/>
          <w:sz w:val="28"/>
          <w:szCs w:val="28"/>
          <w:lang w:val="kk-KZ"/>
        </w:rPr>
        <w:t>ғы директоры</w:t>
      </w:r>
      <w:r w:rsidR="0039293D">
        <w:rPr>
          <w:rFonts w:ascii="Times New Roman" w:hAnsi="Times New Roman"/>
          <w:b/>
          <w:sz w:val="28"/>
          <w:szCs w:val="28"/>
          <w:lang w:val="kk-KZ"/>
        </w:rPr>
        <w:t>ның м.а.</w:t>
      </w:r>
    </w:p>
    <w:p w14:paraId="11BAF377" w14:textId="79880F50" w:rsidR="00CC5A0F" w:rsidRPr="009E3F99" w:rsidRDefault="00CC5A0F" w:rsidP="00CC5A0F">
      <w:pPr>
        <w:spacing w:after="0" w:line="240" w:lineRule="auto"/>
        <w:ind w:left="5954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>________</w:t>
      </w:r>
      <w:r w:rsidR="00F87396" w:rsidRPr="009E3F99">
        <w:rPr>
          <w:rFonts w:ascii="Times New Roman" w:hAnsi="Times New Roman"/>
          <w:b/>
          <w:sz w:val="28"/>
          <w:szCs w:val="28"/>
          <w:lang w:val="kk-KZ"/>
        </w:rPr>
        <w:t>__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>__</w:t>
      </w:r>
      <w:r w:rsidR="0039293D" w:rsidRPr="008F24FD">
        <w:rPr>
          <w:rFonts w:ascii="Times New Roman" w:hAnsi="Times New Roman"/>
          <w:b/>
          <w:sz w:val="28"/>
          <w:szCs w:val="28"/>
          <w:lang w:val="kk-KZ"/>
        </w:rPr>
        <w:t>___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Г. </w:t>
      </w:r>
      <w:r w:rsidR="0039293D">
        <w:rPr>
          <w:rFonts w:ascii="Times New Roman" w:hAnsi="Times New Roman"/>
          <w:b/>
          <w:sz w:val="28"/>
          <w:szCs w:val="28"/>
          <w:lang w:val="kk-KZ"/>
        </w:rPr>
        <w:t>Елемес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>ова</w:t>
      </w:r>
    </w:p>
    <w:p w14:paraId="4C1AC883" w14:textId="6889CDC1" w:rsidR="00CC5A0F" w:rsidRPr="009E3F99" w:rsidRDefault="00CC5A0F" w:rsidP="00CC5A0F">
      <w:pPr>
        <w:spacing w:after="0" w:line="240" w:lineRule="auto"/>
        <w:ind w:left="595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>«_____» _____________20</w:t>
      </w:r>
      <w:r w:rsidR="0030563A" w:rsidRPr="009E3F99">
        <w:rPr>
          <w:rFonts w:ascii="Times New Roman" w:hAnsi="Times New Roman"/>
          <w:b/>
          <w:sz w:val="28"/>
          <w:szCs w:val="28"/>
          <w:lang w:val="kk-KZ"/>
        </w:rPr>
        <w:t>2</w:t>
      </w:r>
      <w:r w:rsidR="00F56F7F">
        <w:rPr>
          <w:rFonts w:ascii="Times New Roman" w:hAnsi="Times New Roman"/>
          <w:b/>
          <w:sz w:val="28"/>
          <w:szCs w:val="28"/>
          <w:lang w:val="kk-KZ"/>
        </w:rPr>
        <w:t>2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ж.</w:t>
      </w:r>
    </w:p>
    <w:p w14:paraId="3A8B30D7" w14:textId="77777777" w:rsidR="000D2BF8" w:rsidRPr="009E3F99" w:rsidRDefault="000D2BF8">
      <w:pPr>
        <w:rPr>
          <w:lang w:val="kk-KZ"/>
        </w:rPr>
      </w:pPr>
    </w:p>
    <w:p w14:paraId="08DD8D7D" w14:textId="77777777" w:rsidR="00F87396" w:rsidRPr="009E3F99" w:rsidRDefault="00CC5A0F" w:rsidP="0030563A">
      <w:pPr>
        <w:spacing w:after="0" w:line="240" w:lineRule="auto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9E3F99">
        <w:rPr>
          <w:rStyle w:val="CharAttribute4"/>
          <w:rFonts w:eastAsia="Batang" w:hAnsi="Times New Roman"/>
          <w:b/>
          <w:szCs w:val="28"/>
          <w:lang w:val="kk-KZ"/>
        </w:rPr>
        <w:t xml:space="preserve">«Алтын қазына» </w:t>
      </w:r>
      <w:r w:rsidR="0030563A" w:rsidRPr="009E3F99">
        <w:rPr>
          <w:rStyle w:val="CharAttribute4"/>
          <w:rFonts w:eastAsia="Batang" w:hAnsi="Times New Roman"/>
          <w:b/>
          <w:szCs w:val="28"/>
          <w:lang w:val="kk-KZ"/>
        </w:rPr>
        <w:t xml:space="preserve">республикалық </w:t>
      </w:r>
      <w:r w:rsidRPr="009E3F99">
        <w:rPr>
          <w:rStyle w:val="CharAttribute4"/>
          <w:rFonts w:eastAsia="Batang" w:hAnsi="Times New Roman"/>
          <w:b/>
          <w:szCs w:val="28"/>
          <w:lang w:val="kk-KZ"/>
        </w:rPr>
        <w:t>көркем және сәндік-қолданбалы өнер бойынша балалар шығармашылығының облыстық қашықтық</w:t>
      </w:r>
      <w:r w:rsidR="0030563A" w:rsidRPr="009E3F99">
        <w:rPr>
          <w:rStyle w:val="CharAttribute4"/>
          <w:rFonts w:eastAsia="Batang" w:hAnsi="Times New Roman"/>
          <w:b/>
          <w:szCs w:val="28"/>
          <w:lang w:val="kk-KZ"/>
        </w:rPr>
        <w:t>тан</w:t>
      </w:r>
      <w:r w:rsidRPr="009E3F99">
        <w:rPr>
          <w:rStyle w:val="CharAttribute4"/>
          <w:rFonts w:eastAsia="Batang" w:hAnsi="Times New Roman"/>
          <w:b/>
          <w:szCs w:val="28"/>
          <w:lang w:val="kk-KZ"/>
        </w:rPr>
        <w:t xml:space="preserve"> </w:t>
      </w:r>
    </w:p>
    <w:p w14:paraId="36899EAC" w14:textId="3F6B754D" w:rsidR="00CC5A0F" w:rsidRDefault="00CC5A0F" w:rsidP="0030563A">
      <w:pPr>
        <w:spacing w:after="0" w:line="240" w:lineRule="auto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9E3F99">
        <w:rPr>
          <w:rStyle w:val="CharAttribute4"/>
          <w:rFonts w:eastAsia="Batang" w:hAnsi="Times New Roman"/>
          <w:b/>
          <w:szCs w:val="28"/>
          <w:lang w:val="kk-KZ"/>
        </w:rPr>
        <w:t>көрме-байқауын</w:t>
      </w:r>
      <w:r w:rsidR="007B16FC">
        <w:rPr>
          <w:rStyle w:val="CharAttribute4"/>
          <w:rFonts w:eastAsia="Batang" w:hAnsi="Times New Roman"/>
          <w:b/>
          <w:szCs w:val="28"/>
          <w:lang w:val="kk-KZ"/>
        </w:rPr>
        <w:t>ың өткізу ережесі</w:t>
      </w:r>
    </w:p>
    <w:p w14:paraId="2C94EB9C" w14:textId="76A688C5" w:rsidR="007B16FC" w:rsidRPr="009E3F99" w:rsidRDefault="007B16FC" w:rsidP="0030563A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val="kk-KZ"/>
        </w:rPr>
      </w:pPr>
    </w:p>
    <w:p w14:paraId="5898F10B" w14:textId="77777777" w:rsidR="00CC5A0F" w:rsidRPr="009E3F99" w:rsidRDefault="00CC5A0F" w:rsidP="00CC5A0F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E64148D" w14:textId="77777777" w:rsidR="00CC5A0F" w:rsidRPr="009E3F99" w:rsidRDefault="00CC5A0F" w:rsidP="00CC5A0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1. Жалпы ережелер</w:t>
      </w:r>
    </w:p>
    <w:p w14:paraId="60755218" w14:textId="77777777" w:rsidR="00CC5A0F" w:rsidRPr="009E3F99" w:rsidRDefault="00CC5A0F" w:rsidP="00CC5A0F">
      <w:pPr>
        <w:pStyle w:val="a3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0FDB39B7" w14:textId="77777777" w:rsidR="00CC5A0F" w:rsidRPr="009E3F99" w:rsidRDefault="00CC5A0F" w:rsidP="00CC5A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1.</w:t>
      </w:r>
      <w:r w:rsidR="00373179" w:rsidRPr="009E3F99">
        <w:rPr>
          <w:rFonts w:ascii="Times New Roman" w:hAnsi="Times New Roman"/>
          <w:sz w:val="28"/>
          <w:szCs w:val="28"/>
          <w:lang w:val="kk-KZ"/>
        </w:rPr>
        <w:t>1.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Hlk45744314"/>
      <w:r w:rsidR="001F26BA" w:rsidRPr="009E3F99">
        <w:rPr>
          <w:rFonts w:ascii="Times New Roman" w:hAnsi="Times New Roman"/>
          <w:sz w:val="28"/>
          <w:szCs w:val="28"/>
          <w:lang w:val="kk-KZ"/>
        </w:rPr>
        <w:t xml:space="preserve">«Алтын қазына» көркем және сәндік-қолданбалы өнер бойынша балалар шығармашылығының облыстық </w:t>
      </w:r>
      <w:r w:rsidR="00812429" w:rsidRPr="009E3F99">
        <w:rPr>
          <w:rFonts w:ascii="Times New Roman" w:hAnsi="Times New Roman"/>
          <w:sz w:val="28"/>
          <w:szCs w:val="28"/>
          <w:lang w:val="kk-KZ"/>
        </w:rPr>
        <w:t xml:space="preserve">қашықтықтан </w:t>
      </w:r>
      <w:r w:rsidR="001F26BA" w:rsidRPr="009E3F99">
        <w:rPr>
          <w:rFonts w:ascii="Times New Roman" w:hAnsi="Times New Roman"/>
          <w:sz w:val="28"/>
          <w:szCs w:val="28"/>
          <w:lang w:val="kk-KZ"/>
        </w:rPr>
        <w:t>көрме-байқауын өткізу ережелері (бұдан әрі – Көрме-байқау) оның мақсатын, ұйымдастыру форматын, өткізу және қорытынды шығару тәртібін анықтайды.</w:t>
      </w:r>
      <w:bookmarkEnd w:id="0"/>
    </w:p>
    <w:p w14:paraId="6841D089" w14:textId="77777777" w:rsidR="00373179" w:rsidRPr="009E3F99" w:rsidRDefault="00373179" w:rsidP="00CC5A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1.2. Ұйымдастырушылар Шығыс Қазақстан облысы білім басқармасының «Дарындылық пен қосымша білім беруді дамытудың Шығыс Қазақстан ғылыми-әдістемелік «Дарын» орталығы (бұдан әрі - ДпҚББД ШҚ ҒӘ «Дарын») болып табылады</w:t>
      </w:r>
      <w:r w:rsidR="001F26BA" w:rsidRPr="009E3F99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3FE9F44E" w14:textId="77777777" w:rsidR="00CC5A0F" w:rsidRPr="009E3F99" w:rsidRDefault="00373179" w:rsidP="00CC5A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1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.</w:t>
      </w:r>
      <w:r w:rsidRPr="009E3F99">
        <w:rPr>
          <w:rFonts w:ascii="Times New Roman" w:hAnsi="Times New Roman"/>
          <w:sz w:val="28"/>
          <w:szCs w:val="28"/>
          <w:lang w:val="kk-KZ"/>
        </w:rPr>
        <w:t>3.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 xml:space="preserve"> Мақсаты: білім алушылардың көркем, шығармашылық қабілеттерін дамыту, тәрбие беру және тұлғаны әрі қарай үйлесімді дамыту бойынша жүйелі және мақсатты қызмет жүргізуге жағдай жасау, рухани-адамгершілік және мәдени құндылықтарға араластыру. </w:t>
      </w:r>
    </w:p>
    <w:p w14:paraId="0D4E3AB1" w14:textId="77777777" w:rsidR="00CC5A0F" w:rsidRPr="009E3F99" w:rsidRDefault="00CC5A0F" w:rsidP="00CC5A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D2E506D" w14:textId="77777777" w:rsidR="008B2FEB" w:rsidRPr="009E3F99" w:rsidRDefault="008B2FEB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4239CB" w:rsidRPr="009E3F99">
        <w:rPr>
          <w:rFonts w:ascii="Times New Roman" w:hAnsi="Times New Roman"/>
          <w:b/>
          <w:sz w:val="28"/>
          <w:szCs w:val="28"/>
          <w:lang w:val="kk-KZ"/>
        </w:rPr>
        <w:t>Көрме-байқау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дың Ұйымдастыру комитеті </w:t>
      </w:r>
    </w:p>
    <w:p w14:paraId="44D01AF2" w14:textId="77777777" w:rsidR="004C2174" w:rsidRPr="009E3F99" w:rsidRDefault="004C2174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EA69C56" w14:textId="77777777" w:rsidR="008B2FEB" w:rsidRPr="009E3F99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2.1. 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>Көрме-байқау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ұйымдастыру және өткізу үшін ұйымдастыру комитеті (бұдан әрі - Ұйымдастыру комитеті) құрылады. 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8C89B0F" w14:textId="77777777" w:rsidR="008B2FEB" w:rsidRPr="009E3F99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2.2. Ұйымдастыру комитеті: </w:t>
      </w:r>
    </w:p>
    <w:p w14:paraId="22F16631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>Көрме-байқау</w:t>
      </w:r>
      <w:r w:rsidR="00BC2EE4" w:rsidRPr="009E3F99">
        <w:rPr>
          <w:rFonts w:ascii="Times New Roman" w:hAnsi="Times New Roman"/>
          <w:sz w:val="28"/>
          <w:szCs w:val="28"/>
          <w:lang w:val="kk-KZ"/>
        </w:rPr>
        <w:t>ды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өткізудің жалпы тәртібін анықтайды;</w:t>
      </w:r>
    </w:p>
    <w:p w14:paraId="21EA342E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- тікелей басшылықты жүзеге асырады;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0E07C0A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>Көрме-байқау</w:t>
      </w:r>
      <w:r w:rsidR="00BC2EE4" w:rsidRPr="009E3F99">
        <w:rPr>
          <w:rFonts w:ascii="Times New Roman" w:hAnsi="Times New Roman"/>
          <w:sz w:val="28"/>
          <w:szCs w:val="28"/>
          <w:lang w:val="kk-KZ"/>
        </w:rPr>
        <w:t>ға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қатысу үшін өтінімдер мен қажетті материалдарды қабылдайды-конкурстың қазылар алқасының құрамын қалыптастырады және бекітеді;</w:t>
      </w:r>
    </w:p>
    <w:p w14:paraId="2F034F5F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63EE6" w:rsidRPr="009E3F99">
        <w:rPr>
          <w:rFonts w:ascii="Times New Roman" w:hAnsi="Times New Roman"/>
          <w:sz w:val="28"/>
          <w:szCs w:val="28"/>
          <w:lang w:val="kk-KZ"/>
        </w:rPr>
        <w:t>Көрме-байқау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жұмыстарын бағалау критерийлерін анықтайды;</w:t>
      </w:r>
    </w:p>
    <w:p w14:paraId="2D08AAC8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- нәтижелерді талдайды және қорытындылайды.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3EE6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08C8822" w14:textId="77777777" w:rsidR="008B2FEB" w:rsidRPr="009E3F99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2.3. </w:t>
      </w:r>
      <w:r w:rsidR="00F8773F" w:rsidRPr="009E3F99">
        <w:rPr>
          <w:rFonts w:ascii="Times New Roman" w:hAnsi="Times New Roman"/>
          <w:sz w:val="28"/>
          <w:szCs w:val="28"/>
          <w:lang w:val="kk-KZ"/>
        </w:rPr>
        <w:t>Көрме-байқау</w:t>
      </w:r>
      <w:r w:rsidRPr="009E3F99">
        <w:rPr>
          <w:rFonts w:ascii="Times New Roman" w:hAnsi="Times New Roman"/>
          <w:sz w:val="28"/>
          <w:szCs w:val="28"/>
          <w:lang w:val="kk-KZ"/>
        </w:rPr>
        <w:t>дың қазылар алқасы қатысушылардың жұмыстарын бағалайды, қорытынды шығарады, жеңімпаздар мен жүлдегерлерді анықтайды.</w:t>
      </w:r>
    </w:p>
    <w:p w14:paraId="6A4F5325" w14:textId="77777777" w:rsidR="008B2FEB" w:rsidRPr="009E3F99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035A7A2" w14:textId="77777777" w:rsidR="00CC5A0F" w:rsidRPr="009E3F99" w:rsidRDefault="008B2FEB" w:rsidP="008B2FE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>3</w:t>
      </w:r>
      <w:r w:rsidR="00CC5A0F" w:rsidRPr="009E3F99">
        <w:rPr>
          <w:rFonts w:ascii="Times New Roman" w:hAnsi="Times New Roman"/>
          <w:b/>
          <w:sz w:val="28"/>
          <w:szCs w:val="28"/>
          <w:lang w:val="kk-KZ"/>
        </w:rPr>
        <w:t xml:space="preserve">. Көрме-байқауды өткізу </w:t>
      </w:r>
      <w:bookmarkStart w:id="1" w:name="_Hlk45744393"/>
      <w:r w:rsidR="00CC5A0F" w:rsidRPr="009E3F99">
        <w:rPr>
          <w:rFonts w:ascii="Times New Roman" w:hAnsi="Times New Roman"/>
          <w:b/>
          <w:sz w:val="28"/>
          <w:szCs w:val="28"/>
          <w:lang w:val="kk-KZ"/>
        </w:rPr>
        <w:t>мерзімі және тәртібі</w:t>
      </w:r>
    </w:p>
    <w:bookmarkEnd w:id="1"/>
    <w:p w14:paraId="256CA8A0" w14:textId="77777777" w:rsidR="00CC5A0F" w:rsidRPr="009E3F99" w:rsidRDefault="00CC5A0F" w:rsidP="00CC5A0F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48DD37F" w14:textId="6ACB8EEF" w:rsidR="008B2FEB" w:rsidRPr="009E3F99" w:rsidRDefault="008B2FEB" w:rsidP="00E12CD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2" w:name="_Hlk45744439"/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3.1. </w:t>
      </w:r>
      <w:r w:rsidR="00A44473" w:rsidRPr="009E3F99">
        <w:rPr>
          <w:rFonts w:ascii="Times New Roman" w:hAnsi="Times New Roman"/>
          <w:b/>
          <w:sz w:val="28"/>
          <w:szCs w:val="28"/>
          <w:lang w:val="kk-KZ"/>
        </w:rPr>
        <w:t>Көрме-байқау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0452F">
        <w:rPr>
          <w:rFonts w:ascii="Times New Roman" w:hAnsi="Times New Roman"/>
          <w:b/>
          <w:sz w:val="28"/>
          <w:szCs w:val="28"/>
          <w:lang w:val="kk-KZ"/>
        </w:rPr>
        <w:t>202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>2</w:t>
      </w:r>
      <w:r w:rsidR="00CE1C08">
        <w:rPr>
          <w:rFonts w:ascii="Times New Roman" w:hAnsi="Times New Roman"/>
          <w:b/>
          <w:sz w:val="28"/>
          <w:szCs w:val="28"/>
          <w:lang w:val="kk-KZ"/>
        </w:rPr>
        <w:t xml:space="preserve"> жылдың 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>9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>қыркүйек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қашықтықтан өткізіледі.</w:t>
      </w:r>
    </w:p>
    <w:p w14:paraId="5FF7A167" w14:textId="4DCD7BAC" w:rsidR="001B4680" w:rsidRPr="009E3F99" w:rsidRDefault="001B4680" w:rsidP="001B46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E3F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3.2. </w:t>
      </w:r>
      <w:r w:rsidR="0050452F">
        <w:rPr>
          <w:rFonts w:ascii="Times New Roman" w:eastAsia="Times New Roman" w:hAnsi="Times New Roman"/>
          <w:sz w:val="28"/>
          <w:szCs w:val="28"/>
          <w:lang w:val="kk-KZ" w:eastAsia="ru-RU"/>
        </w:rPr>
        <w:t>Қ</w:t>
      </w:r>
      <w:r w:rsidRPr="009E3F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алалардың (аудандардың) білім беру бөлімдерінің басшылары қол қойған </w:t>
      </w:r>
      <w:r w:rsidR="001219F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көрме-байқауға қатысу үшін өтінемдерді (1-қосымша) </w:t>
      </w:r>
      <w:r w:rsidR="009435B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</w:t>
      </w:r>
      <w:r w:rsidR="001219FB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202</w:t>
      </w:r>
      <w:r w:rsidR="009435B3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2</w:t>
      </w:r>
      <w:r w:rsidR="001219FB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 xml:space="preserve"> жыл</w:t>
      </w:r>
      <w:r w:rsidR="0039293D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дың</w:t>
      </w:r>
      <w:r w:rsidR="00CE1C08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 xml:space="preserve"> </w:t>
      </w:r>
      <w:r w:rsidR="009435B3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6</w:t>
      </w:r>
      <w:r w:rsidRPr="009E3F99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 xml:space="preserve"> </w:t>
      </w:r>
      <w:r w:rsidR="009435B3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қыркүйе</w:t>
      </w:r>
      <w:r w:rsidR="0039293D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>гіне</w:t>
      </w:r>
      <w:r w:rsidRPr="009E3F99">
        <w:rPr>
          <w:rFonts w:ascii="Times New Roman" w:eastAsia="Times New Roman" w:hAnsi="Times New Roman"/>
          <w:b/>
          <w:sz w:val="28"/>
          <w:szCs w:val="28"/>
          <w:u w:val="single"/>
          <w:lang w:val="kk-KZ" w:eastAsia="ru-RU"/>
        </w:rPr>
        <w:t xml:space="preserve"> дейін</w:t>
      </w:r>
      <w:r w:rsidRPr="009E3F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4" w:history="1">
        <w:r w:rsidR="0039293D" w:rsidRPr="00C5756E">
          <w:rPr>
            <w:rStyle w:val="a5"/>
            <w:rFonts w:ascii="Times New Roman" w:eastAsia="Times New Roman" w:hAnsi="Times New Roman"/>
            <w:sz w:val="28"/>
            <w:szCs w:val="28"/>
            <w:lang w:val="kk-KZ" w:eastAsia="ru-RU"/>
          </w:rPr>
          <w:t>tvorchestvo@shygysdaryn.kz</w:t>
        </w:r>
      </w:hyperlink>
      <w:r w:rsidR="003929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9E3F99">
        <w:rPr>
          <w:rFonts w:ascii="Times New Roman" w:eastAsia="Times New Roman" w:hAnsi="Times New Roman"/>
          <w:sz w:val="28"/>
          <w:szCs w:val="28"/>
          <w:lang w:val="kk-KZ" w:eastAsia="ru-RU"/>
        </w:rPr>
        <w:t>элект</w:t>
      </w:r>
      <w:r w:rsidR="001219FB">
        <w:rPr>
          <w:rFonts w:ascii="Times New Roman" w:eastAsia="Times New Roman" w:hAnsi="Times New Roman"/>
          <w:sz w:val="28"/>
          <w:szCs w:val="28"/>
          <w:lang w:val="kk-KZ" w:eastAsia="ru-RU"/>
        </w:rPr>
        <w:t>ронды поштасына жіберу керек</w:t>
      </w:r>
      <w:r w:rsidRPr="009E3F9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14:paraId="39F7C655" w14:textId="33355EBD" w:rsidR="00812429" w:rsidRDefault="00812429" w:rsidP="001B46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21804B75" w14:textId="77777777" w:rsidR="009435B3" w:rsidRPr="009E3F99" w:rsidRDefault="009435B3" w:rsidP="001B468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71808384" w14:textId="77777777" w:rsidR="008B2FEB" w:rsidRPr="009435B3" w:rsidRDefault="008B2FEB" w:rsidP="001B468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435B3">
        <w:rPr>
          <w:rFonts w:ascii="Times New Roman" w:hAnsi="Times New Roman"/>
          <w:bCs/>
          <w:sz w:val="28"/>
          <w:szCs w:val="28"/>
          <w:lang w:val="kk-KZ"/>
        </w:rPr>
        <w:t xml:space="preserve">3.3. Өтінімге қоса беріледі: </w:t>
      </w:r>
    </w:p>
    <w:p w14:paraId="6A425A95" w14:textId="0B1D6A06" w:rsidR="008B2FEB" w:rsidRPr="009E3F99" w:rsidRDefault="005B2B55" w:rsidP="005B2B5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1) 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>К</w:t>
      </w:r>
      <w:r w:rsidR="009435B3" w:rsidRPr="009E3F99">
        <w:rPr>
          <w:rFonts w:ascii="Times New Roman" w:hAnsi="Times New Roman"/>
          <w:b/>
          <w:sz w:val="28"/>
          <w:szCs w:val="28"/>
          <w:lang w:val="kk-KZ"/>
        </w:rPr>
        <w:t xml:space="preserve">онкурстық жұмыстар 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>э</w:t>
      </w:r>
      <w:r w:rsidR="008B2FEB" w:rsidRPr="009E3F99">
        <w:rPr>
          <w:rFonts w:ascii="Times New Roman" w:hAnsi="Times New Roman"/>
          <w:b/>
          <w:sz w:val="28"/>
          <w:szCs w:val="28"/>
          <w:lang w:val="kk-KZ"/>
        </w:rPr>
        <w:t>лектрон</w:t>
      </w:r>
      <w:r w:rsidR="002D1FCE" w:rsidRPr="009E3F99">
        <w:rPr>
          <w:rFonts w:ascii="Times New Roman" w:hAnsi="Times New Roman"/>
          <w:b/>
          <w:sz w:val="28"/>
          <w:szCs w:val="28"/>
          <w:lang w:val="kk-KZ"/>
        </w:rPr>
        <w:t>дық түрде</w:t>
      </w:r>
      <w:r w:rsidR="009435B3">
        <w:rPr>
          <w:rFonts w:ascii="Times New Roman" w:hAnsi="Times New Roman"/>
          <w:b/>
          <w:sz w:val="28"/>
          <w:szCs w:val="28"/>
          <w:lang w:val="kk-KZ"/>
        </w:rPr>
        <w:t xml:space="preserve"> қабылданады</w:t>
      </w:r>
      <w:r w:rsidR="002D1FCE" w:rsidRPr="009E3F99">
        <w:rPr>
          <w:rFonts w:ascii="Times New Roman" w:hAnsi="Times New Roman"/>
          <w:b/>
          <w:sz w:val="28"/>
          <w:szCs w:val="28"/>
          <w:lang w:val="kk-KZ"/>
        </w:rPr>
        <w:t>;</w:t>
      </w:r>
      <w:r w:rsidR="008B2FEB" w:rsidRPr="009E3F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E99FB3F" w14:textId="77777777" w:rsidR="005B2B55" w:rsidRPr="009E3F99" w:rsidRDefault="005B2B55" w:rsidP="005B2B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>2</w:t>
      </w:r>
      <w:r w:rsidRPr="009435B3">
        <w:rPr>
          <w:rFonts w:ascii="Times New Roman" w:hAnsi="Times New Roman"/>
          <w:bCs/>
          <w:sz w:val="28"/>
          <w:szCs w:val="28"/>
          <w:lang w:val="kk-KZ"/>
        </w:rPr>
        <w:t>) Қатысушылар туралы ақпарат</w:t>
      </w: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E3F99">
        <w:rPr>
          <w:rFonts w:ascii="Times New Roman" w:hAnsi="Times New Roman"/>
          <w:sz w:val="28"/>
          <w:szCs w:val="28"/>
          <w:lang w:val="kk-KZ"/>
        </w:rPr>
        <w:t>(</w:t>
      </w:r>
      <w:r w:rsidR="00AE45B9" w:rsidRPr="009E3F99">
        <w:rPr>
          <w:rFonts w:ascii="Times New Roman" w:hAnsi="Times New Roman"/>
          <w:sz w:val="28"/>
          <w:szCs w:val="28"/>
          <w:lang w:val="kk-KZ"/>
        </w:rPr>
        <w:t>номинация, жұмыст</w:t>
      </w:r>
      <w:r w:rsidR="00812429" w:rsidRPr="009E3F99">
        <w:rPr>
          <w:rFonts w:ascii="Times New Roman" w:hAnsi="Times New Roman"/>
          <w:sz w:val="28"/>
          <w:szCs w:val="28"/>
          <w:lang w:val="kk-KZ"/>
        </w:rPr>
        <w:t>ың атауы, орында</w:t>
      </w:r>
      <w:r w:rsidR="00F87A5A">
        <w:rPr>
          <w:rFonts w:ascii="Times New Roman" w:hAnsi="Times New Roman"/>
          <w:sz w:val="28"/>
          <w:szCs w:val="28"/>
          <w:lang w:val="kk-KZ"/>
        </w:rPr>
        <w:t>у</w:t>
      </w:r>
      <w:r w:rsidR="00812429" w:rsidRPr="009E3F99">
        <w:rPr>
          <w:rFonts w:ascii="Times New Roman" w:hAnsi="Times New Roman"/>
          <w:sz w:val="28"/>
          <w:szCs w:val="28"/>
          <w:lang w:val="kk-KZ"/>
        </w:rPr>
        <w:t>шының Т.А.Ж., ту</w:t>
      </w:r>
      <w:r w:rsidR="00AE45B9" w:rsidRPr="009E3F99">
        <w:rPr>
          <w:rFonts w:ascii="Times New Roman" w:hAnsi="Times New Roman"/>
          <w:sz w:val="28"/>
          <w:szCs w:val="28"/>
          <w:lang w:val="kk-KZ"/>
        </w:rPr>
        <w:t>ған жылы, сыныбы</w:t>
      </w:r>
      <w:r w:rsidRPr="009E3F99">
        <w:rPr>
          <w:rFonts w:ascii="Times New Roman" w:hAnsi="Times New Roman"/>
          <w:sz w:val="28"/>
          <w:szCs w:val="28"/>
          <w:lang w:val="kk-KZ"/>
        </w:rPr>
        <w:t>, қатысушы</w:t>
      </w:r>
      <w:r w:rsidR="00F87A5A">
        <w:rPr>
          <w:rFonts w:ascii="Times New Roman" w:hAnsi="Times New Roman"/>
          <w:sz w:val="28"/>
          <w:szCs w:val="28"/>
          <w:lang w:val="kk-KZ"/>
        </w:rPr>
        <w:t>ның әлемеуттік жағдайы,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үй мекенжайы, қатысушының телефоны, </w:t>
      </w:r>
      <w:r w:rsidR="00AE45B9" w:rsidRPr="009E3F99">
        <w:rPr>
          <w:rFonts w:ascii="Times New Roman" w:hAnsi="Times New Roman"/>
          <w:sz w:val="28"/>
          <w:szCs w:val="28"/>
          <w:lang w:val="kk-KZ"/>
        </w:rPr>
        <w:t>білім беру ұйымы, жетекшінің</w:t>
      </w:r>
      <w:r w:rsidRPr="009E3F99">
        <w:rPr>
          <w:rFonts w:ascii="Times New Roman" w:hAnsi="Times New Roman"/>
          <w:sz w:val="28"/>
          <w:szCs w:val="28"/>
          <w:lang w:val="kk-KZ"/>
        </w:rPr>
        <w:t xml:space="preserve"> аты-жөні, </w:t>
      </w:r>
      <w:r w:rsidR="00AE45B9" w:rsidRPr="009E3F99">
        <w:rPr>
          <w:rFonts w:ascii="Times New Roman" w:hAnsi="Times New Roman"/>
          <w:sz w:val="28"/>
          <w:szCs w:val="28"/>
          <w:lang w:val="kk-KZ"/>
        </w:rPr>
        <w:t xml:space="preserve">мекенжайы, </w:t>
      </w:r>
      <w:r w:rsidRPr="009E3F99">
        <w:rPr>
          <w:rFonts w:ascii="Times New Roman" w:hAnsi="Times New Roman"/>
          <w:sz w:val="28"/>
          <w:szCs w:val="28"/>
          <w:lang w:val="kk-KZ"/>
        </w:rPr>
        <w:t>ұялы телефон</w:t>
      </w:r>
      <w:r w:rsidR="00AE45B9" w:rsidRPr="009E3F99">
        <w:rPr>
          <w:rFonts w:ascii="Times New Roman" w:hAnsi="Times New Roman"/>
          <w:sz w:val="28"/>
          <w:szCs w:val="28"/>
          <w:lang w:val="kk-KZ"/>
        </w:rPr>
        <w:t>ы</w:t>
      </w:r>
      <w:r w:rsidRPr="009E3F99">
        <w:rPr>
          <w:rFonts w:ascii="Times New Roman" w:hAnsi="Times New Roman"/>
          <w:sz w:val="28"/>
          <w:szCs w:val="28"/>
          <w:lang w:val="kk-KZ"/>
        </w:rPr>
        <w:t>);</w:t>
      </w:r>
    </w:p>
    <w:p w14:paraId="44484FB1" w14:textId="77777777" w:rsidR="008B2FEB" w:rsidRPr="009E3F99" w:rsidRDefault="002D1FCE" w:rsidP="008D64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3.4</w:t>
      </w:r>
      <w:r w:rsidR="008B2FEB" w:rsidRPr="009E3F99">
        <w:rPr>
          <w:rFonts w:ascii="Times New Roman" w:hAnsi="Times New Roman"/>
          <w:sz w:val="28"/>
          <w:szCs w:val="28"/>
          <w:lang w:val="kk-KZ"/>
        </w:rPr>
        <w:t>. Көрме-</w:t>
      </w:r>
      <w:r w:rsidR="006E3029" w:rsidRPr="009E3F99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="008B2FEB" w:rsidRPr="009E3F99">
        <w:rPr>
          <w:rFonts w:ascii="Times New Roman" w:hAnsi="Times New Roman"/>
          <w:sz w:val="28"/>
          <w:szCs w:val="28"/>
          <w:lang w:val="kk-KZ"/>
        </w:rPr>
        <w:t>ұсынылған жұмыстар қайтарылмайды. Көрме-</w:t>
      </w:r>
      <w:r w:rsidR="006E3029" w:rsidRPr="009E3F99">
        <w:rPr>
          <w:rFonts w:ascii="Times New Roman" w:hAnsi="Times New Roman"/>
          <w:sz w:val="28"/>
          <w:szCs w:val="28"/>
          <w:lang w:val="kk-KZ"/>
        </w:rPr>
        <w:t>байқау</w:t>
      </w:r>
      <w:r w:rsidR="00F87A5A"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="008B2FEB" w:rsidRPr="009E3F99">
        <w:rPr>
          <w:rFonts w:ascii="Times New Roman" w:hAnsi="Times New Roman"/>
          <w:sz w:val="28"/>
          <w:szCs w:val="28"/>
          <w:lang w:val="kk-KZ"/>
        </w:rPr>
        <w:t>ұйымдастырушылар</w:t>
      </w:r>
      <w:r w:rsidR="00F87A5A">
        <w:rPr>
          <w:rFonts w:ascii="Times New Roman" w:hAnsi="Times New Roman"/>
          <w:sz w:val="28"/>
          <w:szCs w:val="28"/>
          <w:lang w:val="kk-KZ"/>
        </w:rPr>
        <w:t>ы</w:t>
      </w:r>
      <w:r w:rsidR="008B2FEB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7A5A">
        <w:rPr>
          <w:rFonts w:ascii="Times New Roman" w:hAnsi="Times New Roman"/>
          <w:sz w:val="28"/>
          <w:szCs w:val="28"/>
          <w:lang w:val="kk-KZ"/>
        </w:rPr>
        <w:t>көрме-байқау</w:t>
      </w:r>
      <w:r w:rsidR="008B2FEB" w:rsidRPr="009E3F99">
        <w:rPr>
          <w:rFonts w:ascii="Times New Roman" w:hAnsi="Times New Roman"/>
          <w:sz w:val="28"/>
          <w:szCs w:val="28"/>
          <w:lang w:val="kk-KZ"/>
        </w:rPr>
        <w:t xml:space="preserve"> материалдарын БАҚ-та авторын көрсете отырып жариялауға құқылы.</w:t>
      </w:r>
    </w:p>
    <w:p w14:paraId="25260ECC" w14:textId="77777777" w:rsidR="008B2FEB" w:rsidRPr="009E3F99" w:rsidRDefault="008B2FEB" w:rsidP="00CC5A0F">
      <w:pPr>
        <w:pStyle w:val="a3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bookmarkEnd w:id="2"/>
    <w:p w14:paraId="40126540" w14:textId="77777777" w:rsidR="00CC5A0F" w:rsidRPr="009E3F99" w:rsidRDefault="008B2FEB" w:rsidP="00CC5A0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4C2174" w:rsidRPr="009E3F99">
        <w:rPr>
          <w:rFonts w:ascii="Times New Roman" w:hAnsi="Times New Roman"/>
          <w:b/>
          <w:bCs/>
          <w:sz w:val="28"/>
          <w:szCs w:val="28"/>
          <w:lang w:val="kk-KZ"/>
        </w:rPr>
        <w:t>. Көрме-байқауға қатысушылар</w:t>
      </w:r>
    </w:p>
    <w:p w14:paraId="1CC32A7C" w14:textId="77777777" w:rsidR="00CC5A0F" w:rsidRPr="009E3F99" w:rsidRDefault="00CC5A0F" w:rsidP="00CC5A0F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06418F8C" w14:textId="09769A4D" w:rsidR="004C2174" w:rsidRPr="009E3F99" w:rsidRDefault="008B2FEB" w:rsidP="00CC5A0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4.1.</w:t>
      </w:r>
      <w:r w:rsidRPr="009E3F99">
        <w:rPr>
          <w:rFonts w:ascii="Arial" w:hAnsi="Arial" w:cs="Arial"/>
          <w:sz w:val="20"/>
          <w:szCs w:val="20"/>
          <w:lang w:val="kk-KZ"/>
        </w:rPr>
        <w:t xml:space="preserve"> </w:t>
      </w:r>
      <w:r w:rsidR="00C93EC1" w:rsidRPr="009E3F99">
        <w:rPr>
          <w:rFonts w:ascii="Times New Roman" w:hAnsi="Times New Roman"/>
          <w:sz w:val="28"/>
          <w:szCs w:val="28"/>
          <w:lang w:val="kk-KZ"/>
        </w:rPr>
        <w:t xml:space="preserve">Облыстық </w:t>
      </w:r>
      <w:r w:rsidR="002D2BBE">
        <w:rPr>
          <w:rFonts w:ascii="Times New Roman" w:hAnsi="Times New Roman"/>
          <w:sz w:val="28"/>
          <w:szCs w:val="28"/>
          <w:lang w:val="kk-KZ"/>
        </w:rPr>
        <w:t>К</w:t>
      </w:r>
      <w:r w:rsidR="00F87A5A" w:rsidRPr="00F87A5A">
        <w:rPr>
          <w:rFonts w:ascii="Times New Roman" w:hAnsi="Times New Roman"/>
          <w:sz w:val="28"/>
          <w:szCs w:val="28"/>
          <w:lang w:val="kk-KZ"/>
        </w:rPr>
        <w:t>өрме-байқау</w:t>
      </w:r>
      <w:r w:rsidR="00F87A5A">
        <w:rPr>
          <w:rFonts w:ascii="Times New Roman" w:hAnsi="Times New Roman"/>
          <w:sz w:val="28"/>
          <w:szCs w:val="28"/>
          <w:lang w:val="kk-KZ"/>
        </w:rPr>
        <w:t>ға</w:t>
      </w:r>
      <w:r w:rsidR="00C93EC1" w:rsidRPr="009E3F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93EC1" w:rsidRPr="002D2BBE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жалпы орта және қосымша білім</w:t>
      </w:r>
      <w:r w:rsidR="0039293D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="00C93EC1" w:rsidRPr="002D2BBE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бер</w:t>
      </w:r>
      <w:r w:rsidR="0039293D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у </w:t>
      </w:r>
      <w:r w:rsidR="00C93EC1" w:rsidRPr="002D2BBE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ұйымдарыны</w:t>
      </w:r>
      <w:r w:rsidR="0039293D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ң </w:t>
      </w:r>
      <w:r w:rsidR="00C93EC1" w:rsidRPr="009E3F99">
        <w:rPr>
          <w:rFonts w:ascii="Times New Roman" w:hAnsi="Times New Roman"/>
          <w:sz w:val="28"/>
          <w:szCs w:val="28"/>
          <w:lang w:val="kk-KZ"/>
        </w:rPr>
        <w:t xml:space="preserve">11-17 жас аралығындағы аудандық/қалалық </w:t>
      </w:r>
      <w:r w:rsidR="00F87A5A">
        <w:rPr>
          <w:rFonts w:ascii="Times New Roman" w:hAnsi="Times New Roman"/>
          <w:sz w:val="28"/>
          <w:szCs w:val="28"/>
          <w:lang w:val="kk-KZ"/>
        </w:rPr>
        <w:t>кезеңінің жеңімпаздары қатысады.</w:t>
      </w:r>
      <w:r w:rsidRPr="009E3F9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C2C9FB0" w14:textId="77777777" w:rsidR="00CC5A0F" w:rsidRPr="009E3F99" w:rsidRDefault="00CC5A0F" w:rsidP="00CC5A0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6F6F4C2" w14:textId="77777777" w:rsidR="00CC5A0F" w:rsidRPr="009E3F99" w:rsidRDefault="008B2FEB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="00CC5A0F" w:rsidRPr="009E3F99">
        <w:rPr>
          <w:rFonts w:ascii="Times New Roman" w:hAnsi="Times New Roman"/>
          <w:b/>
          <w:bCs/>
          <w:sz w:val="28"/>
          <w:szCs w:val="28"/>
          <w:lang w:val="kk-KZ"/>
        </w:rPr>
        <w:t xml:space="preserve">. Көрме-байқауды өткізу тәртібі және шарты </w:t>
      </w:r>
    </w:p>
    <w:p w14:paraId="7B189DCD" w14:textId="77777777" w:rsidR="00CC5A0F" w:rsidRPr="009E3F99" w:rsidRDefault="00CC5A0F" w:rsidP="00CC5A0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99DFDBC" w14:textId="297124E4" w:rsidR="00CC5A0F" w:rsidRPr="009E3F99" w:rsidRDefault="00E270C0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5.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1. Көрме-байқауға авторлық (жеке) туындылардың әр түрлі жанрдағы, техникадағы және материалдағы фотосуреттері қабылданады: әр қатысушыдан 5 жұмыстан қабылданады (бір бала бір номинацияға қатысады):</w:t>
      </w:r>
    </w:p>
    <w:p w14:paraId="6D1C0384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bookmarkStart w:id="3" w:name="_Hlk45739236"/>
      <w:r w:rsidRPr="009E3F99">
        <w:rPr>
          <w:rFonts w:ascii="Times New Roman" w:hAnsi="Times New Roman"/>
          <w:i/>
          <w:sz w:val="28"/>
          <w:szCs w:val="28"/>
          <w:lang w:val="kk-KZ"/>
        </w:rPr>
        <w:t>1) тоқыма бұйымдарын дайындау: гобелен, кестелеу, батик, киіз басу, құрақ пластикасы;</w:t>
      </w:r>
    </w:p>
    <w:p w14:paraId="66BFC035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2) ағашты, сүйекті, теріні көркемдеп өңдеу: көлемді және тегіс кесу, ағашқа сәндеп жазу, қайың қабығынан жасалған бұйымдар, инкрустация (сүйек, металл,ағаш);</w:t>
      </w:r>
    </w:p>
    <w:p w14:paraId="653DA8C3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3) шыныны көркемдеп өңдеу: витраж;</w:t>
      </w:r>
    </w:p>
    <w:p w14:paraId="0980362E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4) металлды көркемдеп өңдеу: зергерлік бұйымдар, шағын формалардың мүсіні, бедер салу, соғу;</w:t>
      </w:r>
    </w:p>
    <w:p w14:paraId="16AB476C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5) ағаштан, тастан, саздан (қыш саз), сабан, тоқымадан шағын формадағы мүсіндерді жасау;</w:t>
      </w:r>
    </w:p>
    <w:p w14:paraId="43DFC35D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6) ұлттық ою-өрнегі бар халықтық киімдерінің үлгісін жасау;</w:t>
      </w:r>
    </w:p>
    <w:p w14:paraId="7A56AB69" w14:textId="49092172" w:rsidR="00CC5A0F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9E3F99">
        <w:rPr>
          <w:rFonts w:ascii="Times New Roman" w:hAnsi="Times New Roman"/>
          <w:i/>
          <w:sz w:val="28"/>
          <w:szCs w:val="28"/>
          <w:lang w:val="kk-KZ"/>
        </w:rPr>
        <w:t>7) қағаздан бұйымдар жасау: о</w:t>
      </w:r>
      <w:r w:rsidRPr="009E3F99">
        <w:rPr>
          <w:rFonts w:ascii="Times New Roman" w:hAnsi="Times New Roman"/>
          <w:i/>
          <w:sz w:val="28"/>
          <w:szCs w:val="28"/>
          <w:shd w:val="clear" w:color="auto" w:fill="FFFFFF"/>
        </w:rPr>
        <w:t>ригами, ап</w:t>
      </w:r>
      <w:r w:rsidRPr="009E3F99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п</w:t>
      </w:r>
      <w:proofErr w:type="spellStart"/>
      <w:r w:rsidRPr="009E3F99">
        <w:rPr>
          <w:rFonts w:ascii="Times New Roman" w:hAnsi="Times New Roman"/>
          <w:i/>
          <w:sz w:val="28"/>
          <w:szCs w:val="28"/>
          <w:shd w:val="clear" w:color="auto" w:fill="FFFFFF"/>
        </w:rPr>
        <w:t>ликация</w:t>
      </w:r>
      <w:proofErr w:type="spellEnd"/>
      <w:r w:rsidRPr="009E3F99">
        <w:rPr>
          <w:rFonts w:ascii="Times New Roman" w:hAnsi="Times New Roman"/>
          <w:i/>
          <w:sz w:val="28"/>
          <w:szCs w:val="28"/>
          <w:shd w:val="clear" w:color="auto" w:fill="FFFFFF"/>
        </w:rPr>
        <w:t>,  квиллинг,</w:t>
      </w:r>
      <w:r w:rsidRPr="009E3F99">
        <w:rPr>
          <w:rFonts w:ascii="Times New Roman" w:hAnsi="Times New Roman"/>
          <w:i/>
          <w:sz w:val="28"/>
          <w:szCs w:val="28"/>
        </w:rPr>
        <w:t xml:space="preserve"> </w:t>
      </w:r>
      <w:r w:rsidRPr="009E3F99">
        <w:rPr>
          <w:rFonts w:ascii="Times New Roman" w:hAnsi="Times New Roman"/>
          <w:i/>
          <w:sz w:val="28"/>
          <w:szCs w:val="28"/>
          <w:shd w:val="clear" w:color="auto" w:fill="FFFFFF"/>
        </w:rPr>
        <w:t>папье</w:t>
      </w:r>
      <w:r w:rsidRPr="009E3F99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-</w:t>
      </w:r>
      <w:r w:rsidRPr="009E3F99">
        <w:rPr>
          <w:rFonts w:ascii="Times New Roman" w:hAnsi="Times New Roman"/>
          <w:i/>
          <w:sz w:val="28"/>
          <w:szCs w:val="28"/>
          <w:shd w:val="clear" w:color="auto" w:fill="FFFFFF"/>
        </w:rPr>
        <w:t>маше</w:t>
      </w:r>
      <w:r w:rsidR="002D7379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;</w:t>
      </w:r>
    </w:p>
    <w:p w14:paraId="7E54F2D8" w14:textId="448EB815" w:rsidR="002D7379" w:rsidRPr="002D7379" w:rsidRDefault="002D7379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 xml:space="preserve">8) </w:t>
      </w:r>
      <w:r w:rsidR="001431B1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ұлттық нақыштағы интерьерді</w:t>
      </w:r>
      <w:r w:rsidR="00276922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ң ерекше дизайн-жобасы: үйлер, бөлмелер, саяжайлар, ланшафт және т.б.</w:t>
      </w:r>
    </w:p>
    <w:bookmarkEnd w:id="3"/>
    <w:p w14:paraId="4B5E14DE" w14:textId="51D52537" w:rsidR="00276922" w:rsidRPr="0046143B" w:rsidRDefault="00CC5A0F" w:rsidP="0046143B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2D7379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Барлық номинациялар бойынша жұмыстар түпнұсқаны сканерлеу немесе </w:t>
      </w:r>
      <w:r w:rsidRPr="009E3F99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фотоға</w:t>
      </w:r>
      <w:r w:rsidRPr="002D7379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 түсіру жолымен немесе компьютерлік графикалық редактордың көмегімен орындалған электрондық көшірмелер (графикалық файлдар) түрінде қабылданады. </w:t>
      </w:r>
      <w:r w:rsidRPr="007B16FC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Файл параметрлері: jpg немесе png </w:t>
      </w:r>
      <w:r w:rsidRPr="009E3F99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>форматы</w:t>
      </w:r>
      <w:r w:rsidRPr="007B16FC">
        <w:rPr>
          <w:rFonts w:ascii="Times New Roman" w:hAnsi="Times New Roman"/>
          <w:iCs/>
          <w:sz w:val="28"/>
          <w:szCs w:val="28"/>
          <w:shd w:val="clear" w:color="auto" w:fill="FFFFFF"/>
          <w:lang w:val="kk-KZ"/>
        </w:rPr>
        <w:t xml:space="preserve">. </w:t>
      </w:r>
    </w:p>
    <w:p w14:paraId="576A5AE7" w14:textId="3238E2B5" w:rsidR="00CC5A0F" w:rsidRPr="007B16FC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val="kk-KZ"/>
        </w:rPr>
      </w:pPr>
      <w:r w:rsidRPr="007B16FC">
        <w:rPr>
          <w:rFonts w:ascii="Times New Roman" w:hAnsi="Times New Roman"/>
          <w:b/>
          <w:iCs/>
          <w:sz w:val="28"/>
          <w:szCs w:val="28"/>
          <w:shd w:val="clear" w:color="auto" w:fill="FFFFFF"/>
          <w:lang w:val="kk-KZ"/>
        </w:rPr>
        <w:t>Қосымша материал ретінде жұмыс жасау процесін көрсететін фотосуреттер ұсынылады. Міндетті түрде: жұмыстың атауы, орындау техникасы, қажет болған жағдайда – мазмұнын түсіндіру.</w:t>
      </w:r>
    </w:p>
    <w:p w14:paraId="262E3BAB" w14:textId="77777777" w:rsidR="00CC5A0F" w:rsidRPr="009E3F99" w:rsidRDefault="00E270C0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5.2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 xml:space="preserve">. Бағалау өлшемдері: </w:t>
      </w:r>
    </w:p>
    <w:p w14:paraId="56B3CA3D" w14:textId="77777777" w:rsidR="00CC5A0F" w:rsidRPr="009E3F99" w:rsidRDefault="004C2174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 xml:space="preserve">жұмыстың Көрме-байқау номинациясына сәйкестігі; </w:t>
      </w:r>
    </w:p>
    <w:p w14:paraId="4A626C10" w14:textId="77777777" w:rsidR="00CC5A0F" w:rsidRPr="009E3F99" w:rsidRDefault="004C2174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ұлттық дәстүрлерді сақтау және қолдану;</w:t>
      </w:r>
    </w:p>
    <w:p w14:paraId="3CD87CDA" w14:textId="77777777" w:rsidR="00CC5A0F" w:rsidRPr="009E3F99" w:rsidRDefault="004C2174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жұмыстың орындалу сапасы және көркемдік деңгейі;</w:t>
      </w:r>
    </w:p>
    <w:p w14:paraId="583A8545" w14:textId="77777777" w:rsidR="00CC5A0F" w:rsidRPr="009E3F99" w:rsidRDefault="004C2174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- түпнұсқалығы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;</w:t>
      </w:r>
    </w:p>
    <w:p w14:paraId="58178C3F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бұйымның стильдік, көркемдік және образдың шешімінің тұтастығы;</w:t>
      </w:r>
    </w:p>
    <w:p w14:paraId="1A6C211C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lastRenderedPageBreak/>
        <w:t>фотоның сапасы және анықтығы.</w:t>
      </w:r>
    </w:p>
    <w:p w14:paraId="413EE8F1" w14:textId="77777777" w:rsidR="00CC5A0F" w:rsidRPr="00AB71B7" w:rsidRDefault="00E270C0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>5.3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CC5A0F" w:rsidRPr="00AB71B7">
        <w:rPr>
          <w:rFonts w:ascii="Times New Roman" w:hAnsi="Times New Roman"/>
          <w:bCs/>
          <w:sz w:val="28"/>
          <w:szCs w:val="28"/>
          <w:lang w:val="kk-KZ"/>
        </w:rPr>
        <w:t>Жұмыстардың ілеспе заттаңбасы (этикеткасы) болуы тиіс: жұмыстың аталуы, автордың тегі, аты, жасы, орындау техникасы, білім беру ұйымының аталуы. Ілеспе заттаңбасының анық фотосын қоса тіркеу қажет.</w:t>
      </w:r>
    </w:p>
    <w:p w14:paraId="257B411D" w14:textId="77777777" w:rsidR="00CC5A0F" w:rsidRPr="009E3F99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E3F99">
        <w:rPr>
          <w:rFonts w:ascii="Times New Roman" w:hAnsi="Times New Roman"/>
          <w:sz w:val="24"/>
          <w:szCs w:val="24"/>
          <w:lang w:val="kk-KZ"/>
        </w:rPr>
        <w:tab/>
      </w:r>
    </w:p>
    <w:p w14:paraId="047DCE08" w14:textId="77777777" w:rsidR="00E270C0" w:rsidRPr="009E3F99" w:rsidRDefault="00E270C0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6</w:t>
      </w:r>
      <w:r w:rsidR="00CC5A0F" w:rsidRPr="009E3F99">
        <w:rPr>
          <w:rFonts w:ascii="Times New Roman" w:hAnsi="Times New Roman"/>
          <w:b/>
          <w:bCs/>
          <w:sz w:val="28"/>
          <w:szCs w:val="28"/>
          <w:lang w:val="kk-KZ"/>
        </w:rPr>
        <w:t>. Көрме-байқаудың қорытындысы</w:t>
      </w:r>
      <w:r w:rsidR="005338EA">
        <w:rPr>
          <w:rFonts w:ascii="Times New Roman" w:hAnsi="Times New Roman"/>
          <w:b/>
          <w:bCs/>
          <w:sz w:val="28"/>
          <w:szCs w:val="28"/>
          <w:lang w:val="kk-KZ"/>
        </w:rPr>
        <w:t xml:space="preserve"> және жеңімпаздарды марапаттау</w:t>
      </w:r>
      <w:r w:rsidR="00CC5A0F" w:rsidRPr="009E3F99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bookmarkStart w:id="4" w:name="_Hlk45745616"/>
    </w:p>
    <w:p w14:paraId="6955A9DF" w14:textId="77777777" w:rsidR="00215B34" w:rsidRPr="009E3F99" w:rsidRDefault="00215B34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662CD38" w14:textId="77777777" w:rsidR="00E270C0" w:rsidRPr="009E3F99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="00E270C0"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6.1</w:t>
      </w:r>
      <w:r w:rsidR="00CC5A0F"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Кәсіби қазылар алқасы Көрме-байқау жұмыстарын байқаудың бағалау өлшемдеріне сәйкес бағалайды. Қазылар алқасының шешімі түпкілікті және хаттамамен ресімделеді. </w:t>
      </w:r>
    </w:p>
    <w:p w14:paraId="6767A4D3" w14:textId="77777777" w:rsidR="00E270C0" w:rsidRPr="009E3F99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="00E270C0"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6.2</w:t>
      </w:r>
      <w:r w:rsidR="00CC5A0F" w:rsidRPr="009E3F9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Көрме-б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айқаудың қорытындысы бойынша қазылар алқасының мүшелері жеңімпаздарды анықтайды. Жеңімпаздар I, II, III дәрежедегі дипломдар</w:t>
      </w:r>
      <w:r w:rsidR="004C2174" w:rsidRPr="009E3F99">
        <w:rPr>
          <w:rFonts w:ascii="Times New Roman" w:hAnsi="Times New Roman"/>
          <w:sz w:val="28"/>
          <w:szCs w:val="28"/>
          <w:lang w:val="kk-KZ"/>
        </w:rPr>
        <w:t>мен марапатталады</w:t>
      </w:r>
      <w:r w:rsidR="00CC5A0F" w:rsidRPr="009E3F99">
        <w:rPr>
          <w:rFonts w:ascii="Times New Roman" w:hAnsi="Times New Roman"/>
          <w:sz w:val="28"/>
          <w:szCs w:val="28"/>
          <w:lang w:val="kk-KZ"/>
        </w:rPr>
        <w:t>. Барлық қатысушыларға Көрме-байқауға қатысқаны туралы сертификаттар беріледі.</w:t>
      </w:r>
    </w:p>
    <w:p w14:paraId="7A930550" w14:textId="29BC70C4" w:rsidR="00B43B86" w:rsidRPr="00B43B86" w:rsidRDefault="001F54D7" w:rsidP="00B43B86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ab/>
      </w:r>
      <w:r w:rsidR="00E270C0" w:rsidRPr="009E3F99">
        <w:rPr>
          <w:rFonts w:ascii="Times New Roman" w:hAnsi="Times New Roman"/>
          <w:sz w:val="28"/>
          <w:szCs w:val="28"/>
          <w:lang w:val="kk-KZ"/>
        </w:rPr>
        <w:t>6.3.</w:t>
      </w:r>
      <w:r w:rsidR="00B43B86" w:rsidRPr="00B43B86">
        <w:rPr>
          <w:lang w:val="kk-KZ"/>
        </w:rPr>
        <w:t xml:space="preserve"> </w:t>
      </w:r>
      <w:r w:rsidR="00B43B86" w:rsidRPr="00B43B86">
        <w:rPr>
          <w:rFonts w:ascii="Times New Roman" w:hAnsi="Times New Roman"/>
          <w:sz w:val="28"/>
          <w:szCs w:val="28"/>
          <w:lang w:val="kk-KZ"/>
        </w:rPr>
        <w:t>Сертификаттардың электронды нұсқалары автоматты түрде жүктеп алу мүмкіндігімен shygysdaryn.kz сайтында орналастырылады.</w:t>
      </w:r>
    </w:p>
    <w:p w14:paraId="0E2B176F" w14:textId="66B04778" w:rsidR="00E270C0" w:rsidRPr="009E3F99" w:rsidRDefault="00B43B86" w:rsidP="00B43B86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3B86">
        <w:rPr>
          <w:rFonts w:ascii="Times New Roman" w:hAnsi="Times New Roman"/>
          <w:sz w:val="28"/>
          <w:szCs w:val="28"/>
          <w:lang w:val="kk-KZ"/>
        </w:rPr>
        <w:t>Жеңімпаздарға дипломдарды Өскемен қаласы, Абай көшесі 21, 1-қабат, №101 кабинет мекенжайы бойынша алу қажет.</w:t>
      </w:r>
      <w:r w:rsidR="008F24FD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5" w:name="_GoBack"/>
      <w:bookmarkEnd w:id="5"/>
    </w:p>
    <w:p w14:paraId="262EBC91" w14:textId="6D6F7B9B" w:rsidR="00CC5A0F" w:rsidRPr="009E3F99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</w:pPr>
      <w:r w:rsidRPr="009E3F99">
        <w:rPr>
          <w:rFonts w:ascii="Times New Roman" w:hAnsi="Times New Roman"/>
          <w:sz w:val="28"/>
          <w:szCs w:val="28"/>
          <w:lang w:val="kk-KZ"/>
        </w:rPr>
        <w:tab/>
      </w:r>
      <w:r w:rsidR="00E270C0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Анықтама телефоны: 8 (7</w:t>
      </w:r>
      <w:r w:rsidR="0039293D">
        <w:rPr>
          <w:rFonts w:ascii="Times New Roman" w:hAnsi="Times New Roman"/>
          <w:b/>
          <w:sz w:val="28"/>
          <w:szCs w:val="28"/>
          <w:u w:val="single"/>
          <w:lang w:val="kk-KZ"/>
        </w:rPr>
        <w:t>2</w:t>
      </w:r>
      <w:r w:rsidR="00E270C0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3</w:t>
      </w:r>
      <w:r w:rsidR="00CC5A0F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2) </w:t>
      </w:r>
      <w:r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7</w:t>
      </w:r>
      <w:r w:rsidR="00E270C0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5</w:t>
      </w:r>
      <w:r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-</w:t>
      </w:r>
      <w:r w:rsidR="00E270C0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26</w:t>
      </w:r>
      <w:r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-</w:t>
      </w:r>
      <w:r w:rsidR="00E270C0"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91</w:t>
      </w:r>
      <w:r w:rsidRPr="009E3F99">
        <w:rPr>
          <w:rFonts w:ascii="Times New Roman" w:hAnsi="Times New Roman"/>
          <w:b/>
          <w:sz w:val="28"/>
          <w:szCs w:val="28"/>
          <w:u w:val="single"/>
          <w:lang w:val="kk-KZ"/>
        </w:rPr>
        <w:t>, 8 708 177 42 92.</w:t>
      </w:r>
    </w:p>
    <w:bookmarkEnd w:id="4"/>
    <w:p w14:paraId="6A04C5D7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426A7AA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9FB0770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E5935FE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F79371A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843B485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870FE27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1D2DB9D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13FC769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6D1FBE1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0B8E6CB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07ABD7B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FC3F951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C4065FB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D950196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786AA231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DDD35AD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A60FBB3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5A4D14E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EFE578D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E71C199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5D1CCA58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48B81EA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703AFB8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3790B26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5AD7A76" w14:textId="75A76C28" w:rsidR="004C2174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2ED4227" w14:textId="530FA351" w:rsidR="00886863" w:rsidRDefault="00886863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9F92967" w14:textId="06B61922" w:rsidR="00886863" w:rsidRDefault="00886863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12EED01F" w14:textId="6EB2F386" w:rsidR="00886863" w:rsidRDefault="00886863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623559B5" w14:textId="77777777" w:rsidR="00886863" w:rsidRPr="009E3F99" w:rsidRDefault="00886863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B3FC98D" w14:textId="77777777" w:rsidR="004C2174" w:rsidRPr="009E3F99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923E10B" w14:textId="77777777" w:rsidR="00CC5A0F" w:rsidRPr="009E3F99" w:rsidRDefault="00CC5A0F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sz w:val="28"/>
          <w:szCs w:val="28"/>
          <w:lang w:val="kk-KZ"/>
        </w:rPr>
        <w:t xml:space="preserve">1-қосымша </w:t>
      </w:r>
    </w:p>
    <w:p w14:paraId="607D2D06" w14:textId="77777777" w:rsidR="001F54D7" w:rsidRPr="009E3F99" w:rsidRDefault="001F54D7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D352AB4" w14:textId="77777777" w:rsidR="008C3521" w:rsidRPr="009E3F99" w:rsidRDefault="00CC5A0F" w:rsidP="00CC5A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«Алтын қазына» көркем және сәндік-қолданбалы өнер бойынша</w:t>
      </w:r>
      <w:r w:rsidRPr="009E3F99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 xml:space="preserve">балалар шығармашылығының </w:t>
      </w:r>
      <w:r w:rsidR="00E270C0" w:rsidRPr="009E3F99">
        <w:rPr>
          <w:rFonts w:ascii="Times New Roman" w:hAnsi="Times New Roman"/>
          <w:b/>
          <w:bCs/>
          <w:sz w:val="28"/>
          <w:szCs w:val="28"/>
          <w:lang w:val="kk-KZ"/>
        </w:rPr>
        <w:t>облыстық</w:t>
      </w: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 xml:space="preserve"> көрме-байқауына қатысуға </w:t>
      </w:r>
    </w:p>
    <w:p w14:paraId="3BB407F8" w14:textId="77777777" w:rsidR="00CC5A0F" w:rsidRPr="009E3F99" w:rsidRDefault="00CC5A0F" w:rsidP="00CC5A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E3F99">
        <w:rPr>
          <w:rFonts w:ascii="Times New Roman" w:hAnsi="Times New Roman"/>
          <w:b/>
          <w:bCs/>
          <w:sz w:val="28"/>
          <w:szCs w:val="28"/>
          <w:lang w:val="kk-KZ"/>
        </w:rPr>
        <w:t>өтінім</w:t>
      </w:r>
    </w:p>
    <w:p w14:paraId="04A28100" w14:textId="77777777" w:rsidR="00CC5A0F" w:rsidRPr="009E3F99" w:rsidRDefault="00CC5A0F" w:rsidP="00CC5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360"/>
        <w:gridCol w:w="1135"/>
        <w:gridCol w:w="908"/>
        <w:gridCol w:w="1134"/>
        <w:gridCol w:w="1276"/>
        <w:gridCol w:w="1578"/>
      </w:tblGrid>
      <w:tr w:rsidR="002D297C" w:rsidRPr="00B43B86" w14:paraId="3C77141B" w14:textId="77777777" w:rsidTr="002D297C">
        <w:trPr>
          <w:trHeight w:val="5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908C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</w:rPr>
              <w:t>Номинация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49DD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Жұмыстың аталуы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788F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Орындаушының </w:t>
            </w:r>
          </w:p>
          <w:p w14:paraId="3D10AE30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Т.А.Ж.</w:t>
            </w:r>
          </w:p>
          <w:p w14:paraId="43F72FAB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C90DA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Туған жылы, сыныбы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A7C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Телефон номері, мекенжайының адресі, эл. поштасы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36B0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Білім беру ұйымы, жоба жетекшісі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0A8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Жетекшінің тұрғылықты мекенжайы, байланыс телефоны, эл. поштасы</w:t>
            </w:r>
          </w:p>
        </w:tc>
      </w:tr>
      <w:tr w:rsidR="002D297C" w:rsidRPr="00B43B86" w14:paraId="285AEAF9" w14:textId="77777777" w:rsidTr="002D297C">
        <w:trPr>
          <w:trHeight w:val="19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B16B1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Тоқыма бұйымдарын дайындау: гобелен, кестелеу, батик, киіз басу, құрақ пластикасы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7B2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7DF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88B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C5C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261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C7A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D297C" w:rsidRPr="00B43B86" w14:paraId="46738796" w14:textId="77777777" w:rsidTr="002D297C">
        <w:trPr>
          <w:trHeight w:val="380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2F5269A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Ағашты, сүйекті, теріні көркемдеп өңдеу: көлемді және тегіс кесу, ағашқа сәндеп жазу, қайың қабығынан жасалған бұйымдар, инкрустация (сүйек, металл,ағаш)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BB1C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0DB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9AD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A79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FED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D7D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D297C" w:rsidRPr="009E3F99" w14:paraId="69C8449D" w14:textId="77777777" w:rsidTr="002D297C">
        <w:trPr>
          <w:trHeight w:val="390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92561A7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Шыныны көркемдеп өңдеу: витраж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D8C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A3A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68C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CCB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C55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AFF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D297C" w:rsidRPr="00B43B86" w14:paraId="130DD705" w14:textId="77777777" w:rsidTr="002D297C">
        <w:trPr>
          <w:trHeight w:val="34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2FD1BEB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Металлды көркемдеп өңдеу: зергерлік бұйымдар, шағын формалардың мүсіні, бедер салу, соғу;</w:t>
            </w:r>
          </w:p>
          <w:p w14:paraId="0324DAE5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ағаштан, тастан, саздан (қыш саз), сабан, тоқымадан шағын формадағы мүсіндерді жасау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279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70A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544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D13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0CD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C93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D297C" w:rsidRPr="00B43B86" w14:paraId="31B54F7E" w14:textId="77777777" w:rsidTr="002D297C">
        <w:trPr>
          <w:trHeight w:val="34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4FE98B6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Ұлттық ою-өрнегі бар халықтық киімдерінің үлгісін жасау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2F2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390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740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86F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30B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2E0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D297C" w:rsidRPr="009E3F99" w14:paraId="64870475" w14:textId="77777777" w:rsidTr="002D297C">
        <w:trPr>
          <w:trHeight w:val="31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3B75D62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E3F9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Қағаздан бұйымдар жасау: о</w:t>
            </w:r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ригами, ап</w:t>
            </w:r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ликация</w:t>
            </w:r>
            <w:proofErr w:type="spellEnd"/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,  квиллинг,</w:t>
            </w:r>
            <w:r w:rsidRPr="009E3F9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папье</w:t>
            </w:r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E3F99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маше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C73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C4B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E1C" w14:textId="77777777" w:rsidR="002D297C" w:rsidRPr="009E3F99" w:rsidRDefault="002D297C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5C3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255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E37" w14:textId="77777777" w:rsidR="002D297C" w:rsidRPr="009E3F99" w:rsidRDefault="002D297C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FF1507" w:rsidRPr="009E3F99" w14:paraId="03363672" w14:textId="77777777" w:rsidTr="002D297C">
        <w:trPr>
          <w:trHeight w:val="311"/>
          <w:jc w:val="center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0AB2A8D" w14:textId="4E7764F5" w:rsidR="00FF1507" w:rsidRPr="00FF1507" w:rsidRDefault="00FF1507" w:rsidP="00FF150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Ұ</w:t>
            </w:r>
            <w:r w:rsidRPr="00FF1507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лттық нақыштағы интерьердің ерекше дизайн-жобасы: үйлер, бөлмелер, саяжайлар, ланшафт және т.б.</w:t>
            </w:r>
          </w:p>
          <w:p w14:paraId="2A78DF25" w14:textId="77777777" w:rsidR="00FF1507" w:rsidRPr="009E3F99" w:rsidRDefault="00FF1507" w:rsidP="00B971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0C9" w14:textId="77777777" w:rsidR="00FF1507" w:rsidRPr="009E3F99" w:rsidRDefault="00FF1507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0C3" w14:textId="77777777" w:rsidR="00FF1507" w:rsidRPr="009E3F99" w:rsidRDefault="00FF1507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87E" w14:textId="77777777" w:rsidR="00FF1507" w:rsidRPr="009E3F99" w:rsidRDefault="00FF1507" w:rsidP="00B97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078" w14:textId="77777777" w:rsidR="00FF1507" w:rsidRPr="009E3F99" w:rsidRDefault="00FF1507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C5D" w14:textId="77777777" w:rsidR="00FF1507" w:rsidRPr="009E3F99" w:rsidRDefault="00FF1507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D80" w14:textId="77777777" w:rsidR="00FF1507" w:rsidRPr="009E3F99" w:rsidRDefault="00FF1507" w:rsidP="00B971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14:paraId="2AC2EA5A" w14:textId="77777777" w:rsidR="00CC5A0F" w:rsidRPr="009E3F99" w:rsidRDefault="00CC5A0F" w:rsidP="00CC5A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2A53D1D" w14:textId="77777777" w:rsidR="00CC5A0F" w:rsidRPr="009E3F99" w:rsidRDefault="00CC5A0F" w:rsidP="00CC5A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E635411" w14:textId="77777777" w:rsidR="00CC5A0F" w:rsidRPr="009E3F99" w:rsidRDefault="00CC5A0F">
      <w:pPr>
        <w:rPr>
          <w:lang w:val="kk-KZ"/>
        </w:rPr>
      </w:pPr>
    </w:p>
    <w:sectPr w:rsidR="00CC5A0F" w:rsidRPr="009E3F99" w:rsidSect="00CC5A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58A"/>
    <w:rsid w:val="00001F04"/>
    <w:rsid w:val="000209D3"/>
    <w:rsid w:val="00063787"/>
    <w:rsid w:val="00070354"/>
    <w:rsid w:val="000D2BF8"/>
    <w:rsid w:val="000D7741"/>
    <w:rsid w:val="001219FB"/>
    <w:rsid w:val="001325B1"/>
    <w:rsid w:val="001431B1"/>
    <w:rsid w:val="001549DF"/>
    <w:rsid w:val="001556A0"/>
    <w:rsid w:val="001B4680"/>
    <w:rsid w:val="001B53CF"/>
    <w:rsid w:val="001F26BA"/>
    <w:rsid w:val="001F54D7"/>
    <w:rsid w:val="00215B34"/>
    <w:rsid w:val="00217966"/>
    <w:rsid w:val="00276922"/>
    <w:rsid w:val="002D1FCE"/>
    <w:rsid w:val="002D297C"/>
    <w:rsid w:val="002D2BBE"/>
    <w:rsid w:val="002D7379"/>
    <w:rsid w:val="002F3614"/>
    <w:rsid w:val="0030563A"/>
    <w:rsid w:val="00373179"/>
    <w:rsid w:val="003762D6"/>
    <w:rsid w:val="0039293D"/>
    <w:rsid w:val="00394D4A"/>
    <w:rsid w:val="00400E49"/>
    <w:rsid w:val="00413DEA"/>
    <w:rsid w:val="004239CB"/>
    <w:rsid w:val="00450E5C"/>
    <w:rsid w:val="0046143B"/>
    <w:rsid w:val="00477EEE"/>
    <w:rsid w:val="004C2174"/>
    <w:rsid w:val="0050288A"/>
    <w:rsid w:val="0050452F"/>
    <w:rsid w:val="005338EA"/>
    <w:rsid w:val="00546339"/>
    <w:rsid w:val="00554F4D"/>
    <w:rsid w:val="005812B3"/>
    <w:rsid w:val="005B2B55"/>
    <w:rsid w:val="005D1F00"/>
    <w:rsid w:val="005E445B"/>
    <w:rsid w:val="00605CA2"/>
    <w:rsid w:val="00636173"/>
    <w:rsid w:val="0065605A"/>
    <w:rsid w:val="00681B8E"/>
    <w:rsid w:val="006A35DB"/>
    <w:rsid w:val="006E3029"/>
    <w:rsid w:val="00783F05"/>
    <w:rsid w:val="00795274"/>
    <w:rsid w:val="007B16FC"/>
    <w:rsid w:val="00812429"/>
    <w:rsid w:val="00812CFD"/>
    <w:rsid w:val="00866CBD"/>
    <w:rsid w:val="00886863"/>
    <w:rsid w:val="008B2FEB"/>
    <w:rsid w:val="008C3521"/>
    <w:rsid w:val="008D6420"/>
    <w:rsid w:val="008F24FD"/>
    <w:rsid w:val="009435B3"/>
    <w:rsid w:val="009B6910"/>
    <w:rsid w:val="009B7128"/>
    <w:rsid w:val="009E29C1"/>
    <w:rsid w:val="009E3F99"/>
    <w:rsid w:val="009F5555"/>
    <w:rsid w:val="009F61E1"/>
    <w:rsid w:val="00A02BC5"/>
    <w:rsid w:val="00A44473"/>
    <w:rsid w:val="00AA1D6B"/>
    <w:rsid w:val="00AB71B7"/>
    <w:rsid w:val="00AE45B9"/>
    <w:rsid w:val="00AF5C09"/>
    <w:rsid w:val="00B26E34"/>
    <w:rsid w:val="00B33C0F"/>
    <w:rsid w:val="00B43B86"/>
    <w:rsid w:val="00B525B0"/>
    <w:rsid w:val="00BA1D34"/>
    <w:rsid w:val="00BC2EE4"/>
    <w:rsid w:val="00C016A9"/>
    <w:rsid w:val="00C01C58"/>
    <w:rsid w:val="00C13482"/>
    <w:rsid w:val="00C36118"/>
    <w:rsid w:val="00C63EE6"/>
    <w:rsid w:val="00C93EC1"/>
    <w:rsid w:val="00CC5A0F"/>
    <w:rsid w:val="00CD62F1"/>
    <w:rsid w:val="00CE1C08"/>
    <w:rsid w:val="00CF47BD"/>
    <w:rsid w:val="00D65A98"/>
    <w:rsid w:val="00D9758A"/>
    <w:rsid w:val="00DF73E9"/>
    <w:rsid w:val="00E12CDA"/>
    <w:rsid w:val="00E270C0"/>
    <w:rsid w:val="00EE0C7C"/>
    <w:rsid w:val="00F36185"/>
    <w:rsid w:val="00F54599"/>
    <w:rsid w:val="00F56F7F"/>
    <w:rsid w:val="00F87396"/>
    <w:rsid w:val="00F8773F"/>
    <w:rsid w:val="00F87A5A"/>
    <w:rsid w:val="00FA70EB"/>
    <w:rsid w:val="00FE6EA8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E015"/>
  <w15:docId w15:val="{8D367919-07D4-4855-93B2-8E5C2338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5A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C5A0F"/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CC5A0F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uiPriority w:val="99"/>
    <w:unhideWhenUsed/>
    <w:rsid w:val="00CC5A0F"/>
    <w:rPr>
      <w:color w:val="0563C1"/>
      <w:u w:val="single"/>
    </w:rPr>
  </w:style>
  <w:style w:type="character" w:customStyle="1" w:styleId="CharAttribute4">
    <w:name w:val="CharAttribute4"/>
    <w:rsid w:val="00CC5A0F"/>
    <w:rPr>
      <w:rFonts w:ascii="Times New Roman" w:eastAsia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1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2CFD"/>
    <w:rPr>
      <w:rFonts w:ascii="Segoe UI" w:eastAsia="Calibr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92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389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orchestvo@shygysdary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ZHANAR</cp:lastModifiedBy>
  <cp:revision>295</cp:revision>
  <cp:lastPrinted>2022-08-26T04:59:00Z</cp:lastPrinted>
  <dcterms:created xsi:type="dcterms:W3CDTF">2020-09-15T11:13:00Z</dcterms:created>
  <dcterms:modified xsi:type="dcterms:W3CDTF">2022-08-27T11:16:00Z</dcterms:modified>
</cp:coreProperties>
</file>