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98" w:rsidRDefault="00F27E54" w:rsidP="00F67EA3">
      <w:pPr>
        <w:tabs>
          <w:tab w:val="left" w:pos="567"/>
        </w:tabs>
        <w:spacing w:line="228" w:lineRule="auto"/>
        <w:ind w:left="4253" w:hanging="425"/>
        <w:rPr>
          <w:b/>
          <w:sz w:val="28"/>
          <w:szCs w:val="28"/>
          <w:lang w:val="kk-KZ"/>
        </w:rPr>
      </w:pPr>
      <w:r>
        <w:rPr>
          <w:b/>
          <w:sz w:val="28"/>
          <w:szCs w:val="28"/>
          <w:lang w:val="kk-KZ"/>
        </w:rPr>
        <w:t xml:space="preserve">БЕКІТЕМІН: </w:t>
      </w:r>
    </w:p>
    <w:p w:rsidR="00131570" w:rsidRDefault="00FC7AC8" w:rsidP="00F67EA3">
      <w:pPr>
        <w:tabs>
          <w:tab w:val="left" w:pos="567"/>
        </w:tabs>
        <w:spacing w:line="228" w:lineRule="auto"/>
        <w:ind w:left="4253" w:hanging="425"/>
        <w:rPr>
          <w:b/>
          <w:sz w:val="28"/>
          <w:szCs w:val="28"/>
        </w:rPr>
      </w:pPr>
      <w:r>
        <w:rPr>
          <w:b/>
          <w:sz w:val="28"/>
          <w:szCs w:val="28"/>
          <w:lang w:val="kk-KZ"/>
        </w:rPr>
        <w:t>«Дарын» ШҚ ДпҚББДҒӘО</w:t>
      </w:r>
      <w:r w:rsidR="004265CB">
        <w:rPr>
          <w:b/>
          <w:sz w:val="28"/>
          <w:szCs w:val="28"/>
          <w:lang w:val="kk-KZ"/>
        </w:rPr>
        <w:t xml:space="preserve"> директоры</w:t>
      </w:r>
      <w:r w:rsidR="00F63DDF">
        <w:rPr>
          <w:b/>
          <w:sz w:val="28"/>
          <w:szCs w:val="28"/>
          <w:lang w:val="kk-KZ"/>
        </w:rPr>
        <w:t>н</w:t>
      </w:r>
      <w:r w:rsidR="00F67EA3">
        <w:rPr>
          <w:b/>
          <w:sz w:val="28"/>
          <w:szCs w:val="28"/>
          <w:lang w:val="kk-KZ"/>
        </w:rPr>
        <w:t>ың м.а.</w:t>
      </w:r>
    </w:p>
    <w:p w:rsidR="00131570" w:rsidRPr="004265CB" w:rsidRDefault="00F003FC" w:rsidP="00F67EA3">
      <w:pPr>
        <w:tabs>
          <w:tab w:val="left" w:pos="567"/>
        </w:tabs>
        <w:spacing w:line="228" w:lineRule="auto"/>
        <w:ind w:left="4253" w:hanging="425"/>
        <w:rPr>
          <w:b/>
          <w:sz w:val="28"/>
          <w:szCs w:val="28"/>
          <w:lang w:val="kk-KZ"/>
        </w:rPr>
      </w:pPr>
      <w:r>
        <w:rPr>
          <w:b/>
          <w:sz w:val="28"/>
          <w:szCs w:val="28"/>
        </w:rPr>
        <w:t>_________________________</w:t>
      </w:r>
      <w:r w:rsidR="00F67EA3">
        <w:rPr>
          <w:b/>
          <w:sz w:val="28"/>
          <w:szCs w:val="28"/>
          <w:lang w:val="kk-KZ"/>
        </w:rPr>
        <w:t>Е. Шимин</w:t>
      </w:r>
      <w:r w:rsidR="00FC7AC8">
        <w:rPr>
          <w:b/>
          <w:sz w:val="28"/>
          <w:szCs w:val="28"/>
          <w:lang w:val="kk-KZ"/>
        </w:rPr>
        <w:t>а</w:t>
      </w:r>
    </w:p>
    <w:p w:rsidR="00B228C5" w:rsidRPr="00F27E54" w:rsidRDefault="00F27E54" w:rsidP="00F67EA3">
      <w:pPr>
        <w:tabs>
          <w:tab w:val="left" w:pos="567"/>
        </w:tabs>
        <w:spacing w:line="228" w:lineRule="auto"/>
        <w:ind w:left="4253" w:hanging="425"/>
        <w:rPr>
          <w:b/>
          <w:sz w:val="28"/>
          <w:szCs w:val="28"/>
          <w:lang w:val="kk-KZ"/>
        </w:rPr>
      </w:pPr>
      <w:r w:rsidRPr="00FC7AC8">
        <w:rPr>
          <w:b/>
          <w:sz w:val="28"/>
          <w:szCs w:val="28"/>
          <w:lang w:val="kk-KZ"/>
        </w:rPr>
        <w:t>«____» ______________</w:t>
      </w:r>
      <w:r w:rsidR="00B21CF9">
        <w:rPr>
          <w:b/>
          <w:sz w:val="28"/>
          <w:szCs w:val="28"/>
          <w:lang w:val="kk-KZ"/>
        </w:rPr>
        <w:t>2021</w:t>
      </w:r>
      <w:r>
        <w:rPr>
          <w:b/>
          <w:sz w:val="28"/>
          <w:szCs w:val="28"/>
          <w:lang w:val="kk-KZ"/>
        </w:rPr>
        <w:t>ж.</w:t>
      </w:r>
    </w:p>
    <w:p w:rsidR="00B228C5" w:rsidRPr="00FC7AC8" w:rsidRDefault="00B228C5" w:rsidP="00C7171A">
      <w:pPr>
        <w:pStyle w:val="2"/>
        <w:tabs>
          <w:tab w:val="left" w:pos="567"/>
        </w:tabs>
        <w:spacing w:line="228" w:lineRule="auto"/>
        <w:rPr>
          <w:b w:val="0"/>
          <w:szCs w:val="28"/>
          <w:lang w:val="kk-KZ"/>
        </w:rPr>
      </w:pPr>
    </w:p>
    <w:p w:rsidR="00AE0EF9" w:rsidRPr="00FC7AC8" w:rsidRDefault="00AE0EF9" w:rsidP="00C7171A">
      <w:pPr>
        <w:spacing w:line="228" w:lineRule="auto"/>
        <w:rPr>
          <w:sz w:val="28"/>
          <w:szCs w:val="28"/>
          <w:lang w:val="kk-KZ"/>
        </w:rPr>
      </w:pPr>
    </w:p>
    <w:p w:rsidR="00C57A9B" w:rsidRPr="003E2E71" w:rsidRDefault="00FC7AC8" w:rsidP="00C7171A">
      <w:pPr>
        <w:tabs>
          <w:tab w:val="left" w:pos="5670"/>
        </w:tabs>
        <w:spacing w:line="228" w:lineRule="auto"/>
        <w:jc w:val="center"/>
        <w:rPr>
          <w:b/>
          <w:sz w:val="28"/>
          <w:szCs w:val="28"/>
          <w:lang w:val="kk-KZ"/>
        </w:rPr>
      </w:pPr>
      <w:r>
        <w:rPr>
          <w:b/>
          <w:sz w:val="28"/>
          <w:szCs w:val="28"/>
          <w:lang w:val="kk-KZ"/>
        </w:rPr>
        <w:t xml:space="preserve">Қазақстан </w:t>
      </w:r>
      <w:r w:rsidR="003E2E71">
        <w:rPr>
          <w:b/>
          <w:sz w:val="28"/>
          <w:szCs w:val="28"/>
          <w:lang w:val="kk-KZ"/>
        </w:rPr>
        <w:t xml:space="preserve">Республикасы Тәуелсіздігінің 30 </w:t>
      </w:r>
      <w:r>
        <w:rPr>
          <w:b/>
          <w:sz w:val="28"/>
          <w:szCs w:val="28"/>
          <w:lang w:val="kk-KZ"/>
        </w:rPr>
        <w:t xml:space="preserve">жылдығына арналған </w:t>
      </w:r>
      <w:r w:rsidR="003E2E71" w:rsidRPr="00C57A9B">
        <w:rPr>
          <w:b/>
          <w:sz w:val="28"/>
          <w:szCs w:val="28"/>
          <w:lang w:val="kk-KZ"/>
        </w:rPr>
        <w:t>облыстың қалалары мен аудандары</w:t>
      </w:r>
      <w:r w:rsidR="003E2E71">
        <w:rPr>
          <w:b/>
          <w:sz w:val="28"/>
          <w:szCs w:val="28"/>
          <w:lang w:val="kk-KZ"/>
        </w:rPr>
        <w:t>ның</w:t>
      </w:r>
      <w:r w:rsidR="003E2E71" w:rsidRPr="00C57A9B">
        <w:rPr>
          <w:b/>
          <w:sz w:val="28"/>
          <w:szCs w:val="28"/>
          <w:lang w:val="kk-KZ"/>
        </w:rPr>
        <w:t xml:space="preserve"> мектеп </w:t>
      </w:r>
      <w:r w:rsidR="003E2E71">
        <w:rPr>
          <w:b/>
          <w:sz w:val="28"/>
          <w:szCs w:val="28"/>
          <w:lang w:val="kk-KZ"/>
        </w:rPr>
        <w:t xml:space="preserve">командалары арасындағы </w:t>
      </w:r>
    </w:p>
    <w:p w:rsidR="00F27E54" w:rsidRDefault="00FC7AC8" w:rsidP="00C7171A">
      <w:pPr>
        <w:tabs>
          <w:tab w:val="left" w:pos="5670"/>
        </w:tabs>
        <w:spacing w:line="228" w:lineRule="auto"/>
        <w:jc w:val="center"/>
        <w:rPr>
          <w:b/>
          <w:sz w:val="28"/>
          <w:szCs w:val="28"/>
          <w:lang w:val="kk-KZ"/>
        </w:rPr>
      </w:pPr>
      <w:r>
        <w:rPr>
          <w:b/>
          <w:sz w:val="28"/>
          <w:szCs w:val="28"/>
          <w:lang w:val="kk-KZ"/>
        </w:rPr>
        <w:t>«Мәңгілік е</w:t>
      </w:r>
      <w:r w:rsidR="00060106">
        <w:rPr>
          <w:b/>
          <w:sz w:val="28"/>
          <w:szCs w:val="28"/>
          <w:lang w:val="kk-KZ"/>
        </w:rPr>
        <w:t>л</w:t>
      </w:r>
      <w:r w:rsidR="003E2E71">
        <w:rPr>
          <w:b/>
          <w:sz w:val="28"/>
          <w:szCs w:val="28"/>
          <w:lang w:val="kk-KZ"/>
        </w:rPr>
        <w:t xml:space="preserve"> –</w:t>
      </w:r>
      <w:r w:rsidR="00060106">
        <w:rPr>
          <w:b/>
          <w:sz w:val="28"/>
          <w:szCs w:val="28"/>
          <w:lang w:val="kk-KZ"/>
        </w:rPr>
        <w:t xml:space="preserve"> болашаққа</w:t>
      </w:r>
      <w:r w:rsidR="003E2E71">
        <w:rPr>
          <w:b/>
          <w:sz w:val="28"/>
          <w:szCs w:val="28"/>
          <w:lang w:val="kk-KZ"/>
        </w:rPr>
        <w:t xml:space="preserve"> </w:t>
      </w:r>
      <w:r w:rsidR="00060106">
        <w:rPr>
          <w:b/>
          <w:sz w:val="28"/>
          <w:szCs w:val="28"/>
          <w:lang w:val="kk-KZ"/>
        </w:rPr>
        <w:t>ұмтылған ел» а</w:t>
      </w:r>
      <w:r w:rsidR="003E2E71">
        <w:rPr>
          <w:b/>
          <w:sz w:val="28"/>
          <w:szCs w:val="28"/>
          <w:lang w:val="kk-KZ"/>
        </w:rPr>
        <w:t>ймақтық конкурсының</w:t>
      </w:r>
    </w:p>
    <w:p w:rsidR="00060106" w:rsidRDefault="00060106" w:rsidP="00C7171A">
      <w:pPr>
        <w:tabs>
          <w:tab w:val="left" w:pos="5670"/>
        </w:tabs>
        <w:spacing w:line="228" w:lineRule="auto"/>
        <w:jc w:val="center"/>
        <w:rPr>
          <w:b/>
          <w:sz w:val="28"/>
          <w:szCs w:val="28"/>
          <w:lang w:val="kk-KZ"/>
        </w:rPr>
      </w:pPr>
      <w:r>
        <w:rPr>
          <w:b/>
          <w:sz w:val="28"/>
          <w:szCs w:val="28"/>
          <w:lang w:val="kk-KZ"/>
        </w:rPr>
        <w:t>Ережесі</w:t>
      </w:r>
    </w:p>
    <w:p w:rsidR="004E18E1" w:rsidRPr="004E18E1" w:rsidRDefault="004E18E1" w:rsidP="00C7171A">
      <w:pPr>
        <w:tabs>
          <w:tab w:val="left" w:pos="3780"/>
        </w:tabs>
        <w:spacing w:line="228" w:lineRule="auto"/>
        <w:jc w:val="center"/>
        <w:rPr>
          <w:b/>
          <w:sz w:val="28"/>
          <w:szCs w:val="28"/>
          <w:lang w:val="kk-KZ"/>
        </w:rPr>
      </w:pPr>
    </w:p>
    <w:p w:rsidR="00B228C5" w:rsidRPr="004E18E1" w:rsidRDefault="004E18E1" w:rsidP="004E18E1">
      <w:pPr>
        <w:pStyle w:val="af"/>
        <w:numPr>
          <w:ilvl w:val="0"/>
          <w:numId w:val="10"/>
        </w:numPr>
        <w:tabs>
          <w:tab w:val="left" w:pos="3780"/>
        </w:tabs>
        <w:spacing w:line="228" w:lineRule="auto"/>
        <w:jc w:val="center"/>
        <w:rPr>
          <w:rFonts w:ascii="Times New Roman" w:hAnsi="Times New Roman"/>
          <w:b/>
          <w:sz w:val="28"/>
          <w:szCs w:val="28"/>
          <w:lang w:val="kk-KZ"/>
        </w:rPr>
      </w:pPr>
      <w:r w:rsidRPr="004E18E1">
        <w:rPr>
          <w:rFonts w:ascii="Times New Roman" w:hAnsi="Times New Roman"/>
          <w:b/>
          <w:sz w:val="28"/>
          <w:szCs w:val="28"/>
          <w:lang w:val="kk-KZ"/>
        </w:rPr>
        <w:t>Жалпы ережелер</w:t>
      </w:r>
    </w:p>
    <w:p w:rsidR="004E18E1" w:rsidRPr="00F45E3B" w:rsidRDefault="00C57A9B" w:rsidP="00592216">
      <w:pPr>
        <w:tabs>
          <w:tab w:val="left" w:pos="5670"/>
        </w:tabs>
        <w:spacing w:line="228" w:lineRule="auto"/>
        <w:ind w:firstLine="567"/>
        <w:jc w:val="both"/>
        <w:rPr>
          <w:sz w:val="28"/>
          <w:szCs w:val="28"/>
          <w:lang w:val="kk-KZ"/>
        </w:rPr>
      </w:pPr>
      <w:r>
        <w:rPr>
          <w:sz w:val="28"/>
          <w:szCs w:val="28"/>
          <w:lang w:val="kk-KZ"/>
        </w:rPr>
        <w:t xml:space="preserve">1. Осы Ереже </w:t>
      </w:r>
      <w:r w:rsidR="00592216" w:rsidRPr="00592216">
        <w:rPr>
          <w:sz w:val="28"/>
          <w:szCs w:val="28"/>
          <w:lang w:val="kk-KZ"/>
        </w:rPr>
        <w:t xml:space="preserve">Қазақстан Республикасы Тәуелсіздігінің 30 жылдығына арналған </w:t>
      </w:r>
      <w:r w:rsidR="003E2E71" w:rsidRPr="00592216">
        <w:rPr>
          <w:sz w:val="28"/>
          <w:szCs w:val="28"/>
          <w:lang w:val="kk-KZ"/>
        </w:rPr>
        <w:t xml:space="preserve">облыстың қалалары мен аудандарының мектеп командалары арасындағы </w:t>
      </w:r>
      <w:r w:rsidRPr="00592216">
        <w:rPr>
          <w:sz w:val="28"/>
          <w:szCs w:val="28"/>
          <w:lang w:val="kk-KZ"/>
        </w:rPr>
        <w:t>«Мәңгілік е</w:t>
      </w:r>
      <w:r w:rsidR="004E18E1" w:rsidRPr="00592216">
        <w:rPr>
          <w:sz w:val="28"/>
          <w:szCs w:val="28"/>
          <w:lang w:val="kk-KZ"/>
        </w:rPr>
        <w:t>л – болашаққа ұмтылған ел» аймақтық конкурсының мақсатта</w:t>
      </w:r>
      <w:r w:rsidR="004E18E1">
        <w:rPr>
          <w:sz w:val="28"/>
          <w:szCs w:val="28"/>
          <w:lang w:val="kk-KZ"/>
        </w:rPr>
        <w:t>ры мен міндеттерін, ұйымдастырушылық қолдау және қаржыландыру, қатысуды және жеңімпаздар мен жүлдегерле</w:t>
      </w:r>
      <w:r w:rsidR="003E2E71">
        <w:rPr>
          <w:sz w:val="28"/>
          <w:szCs w:val="28"/>
          <w:lang w:val="kk-KZ"/>
        </w:rPr>
        <w:t>рді анықтау тәртібін белгілейді</w:t>
      </w:r>
      <w:r w:rsidR="00F45E3B">
        <w:rPr>
          <w:sz w:val="28"/>
          <w:szCs w:val="28"/>
          <w:lang w:val="kk-KZ"/>
        </w:rPr>
        <w:t xml:space="preserve"> (бұдан әрі</w:t>
      </w:r>
      <w:r w:rsidR="00F45E3B" w:rsidRPr="00490563">
        <w:rPr>
          <w:sz w:val="28"/>
          <w:szCs w:val="28"/>
          <w:lang w:val="kk-KZ"/>
        </w:rPr>
        <w:t xml:space="preserve"> – </w:t>
      </w:r>
      <w:r w:rsidR="00F45E3B">
        <w:rPr>
          <w:sz w:val="28"/>
          <w:szCs w:val="28"/>
          <w:lang w:val="kk-KZ"/>
        </w:rPr>
        <w:t>Конкурс).</w:t>
      </w:r>
    </w:p>
    <w:p w:rsidR="00C57A9B" w:rsidRDefault="00F45E3B" w:rsidP="00C57A9B">
      <w:pPr>
        <w:ind w:firstLine="567"/>
        <w:contextualSpacing/>
        <w:jc w:val="both"/>
        <w:rPr>
          <w:color w:val="000000" w:themeColor="text1"/>
          <w:sz w:val="28"/>
          <w:szCs w:val="28"/>
          <w:lang w:val="kk-KZ"/>
        </w:rPr>
      </w:pPr>
      <w:r>
        <w:rPr>
          <w:sz w:val="28"/>
          <w:szCs w:val="28"/>
          <w:lang w:val="kk-KZ"/>
        </w:rPr>
        <w:t>2.</w:t>
      </w:r>
      <w:r w:rsidR="00C57A9B">
        <w:rPr>
          <w:color w:val="000000" w:themeColor="text1"/>
          <w:sz w:val="28"/>
          <w:szCs w:val="28"/>
          <w:lang w:val="kk-KZ"/>
        </w:rPr>
        <w:t>Ұйымдастырушылар Шығыс Қазақстан облысының білім басқармасы, Дарындылық пен қосымша білім беруді дамытудың Шығыс Қазақстан ғылыми-әдістемелік «Дарын» орталығы (бұдан әрі – «Дарын» ШҚДпҚББДҒӘО) болып табылады.</w:t>
      </w:r>
    </w:p>
    <w:p w:rsidR="00F45E3B" w:rsidRDefault="00F45E3B" w:rsidP="00592216">
      <w:pPr>
        <w:tabs>
          <w:tab w:val="left" w:pos="5670"/>
        </w:tabs>
        <w:spacing w:line="228" w:lineRule="auto"/>
        <w:ind w:firstLine="567"/>
        <w:jc w:val="both"/>
        <w:rPr>
          <w:sz w:val="28"/>
          <w:szCs w:val="28"/>
          <w:lang w:val="kk-KZ"/>
        </w:rPr>
      </w:pPr>
      <w:r>
        <w:rPr>
          <w:sz w:val="28"/>
          <w:szCs w:val="28"/>
          <w:lang w:val="kk-KZ"/>
        </w:rPr>
        <w:t xml:space="preserve">3. Конкурстың </w:t>
      </w:r>
      <w:r w:rsidR="00C57A9B" w:rsidRPr="00C57A9B">
        <w:rPr>
          <w:sz w:val="28"/>
          <w:szCs w:val="28"/>
          <w:lang w:val="kk-KZ"/>
        </w:rPr>
        <w:t>мақсаты: ұлттық сана-сезімнің, ұлттық рухтың, патриотизм рухының, тарихи сана-сезімнің және әлеуметтік жадының даму деңгейі жоғары қоғамның әлеуметтік белсенді мүшелерінің жаңа буынын тәрбиелеу; мемлекетіміздің тұрақтылығын, тәуелсіздігін, қауіпсіздігін сақтау бойынша белсенді және батыл іс-қимылдарға дайын болу, қазақ халқ</w:t>
      </w:r>
      <w:r w:rsidR="00672B14">
        <w:rPr>
          <w:sz w:val="28"/>
          <w:szCs w:val="28"/>
          <w:lang w:val="kk-KZ"/>
        </w:rPr>
        <w:t xml:space="preserve">ының әдеби мұрасын танымал ету, </w:t>
      </w:r>
      <w:r w:rsidR="00C57A9B" w:rsidRPr="00C57A9B">
        <w:rPr>
          <w:sz w:val="28"/>
          <w:szCs w:val="28"/>
          <w:lang w:val="kk-KZ"/>
        </w:rPr>
        <w:t>оқушылардың мәдениетін, эстетикалық талғамын, шығармашылық қабілеттерін дамытуды қолдау</w:t>
      </w:r>
      <w:r w:rsidR="004F48B5">
        <w:rPr>
          <w:sz w:val="28"/>
          <w:szCs w:val="28"/>
          <w:lang w:val="kk-KZ"/>
        </w:rPr>
        <w:t xml:space="preserve">. </w:t>
      </w:r>
    </w:p>
    <w:p w:rsidR="004F48B5" w:rsidRDefault="004F48B5" w:rsidP="00592216">
      <w:pPr>
        <w:spacing w:line="228" w:lineRule="auto"/>
        <w:ind w:firstLine="567"/>
        <w:jc w:val="both"/>
        <w:rPr>
          <w:sz w:val="28"/>
          <w:szCs w:val="28"/>
          <w:lang w:val="kk-KZ"/>
        </w:rPr>
      </w:pPr>
      <w:r>
        <w:rPr>
          <w:sz w:val="28"/>
          <w:szCs w:val="28"/>
          <w:lang w:val="kk-KZ"/>
        </w:rPr>
        <w:t>4. Конкурстың негізгі міндеттері</w:t>
      </w:r>
      <w:r w:rsidR="003E7356">
        <w:rPr>
          <w:sz w:val="28"/>
          <w:szCs w:val="28"/>
          <w:lang w:val="kk-KZ"/>
        </w:rPr>
        <w:t>:</w:t>
      </w:r>
    </w:p>
    <w:p w:rsidR="00A333FC" w:rsidRPr="00A333FC" w:rsidRDefault="003E7356" w:rsidP="00A333FC">
      <w:pPr>
        <w:tabs>
          <w:tab w:val="left" w:pos="993"/>
        </w:tabs>
        <w:spacing w:line="228" w:lineRule="auto"/>
        <w:ind w:firstLine="709"/>
        <w:jc w:val="both"/>
        <w:rPr>
          <w:sz w:val="28"/>
          <w:szCs w:val="28"/>
          <w:lang w:val="kk-KZ"/>
        </w:rPr>
      </w:pPr>
      <w:r>
        <w:rPr>
          <w:sz w:val="28"/>
          <w:szCs w:val="28"/>
          <w:lang w:val="kk-KZ"/>
        </w:rPr>
        <w:t>-</w:t>
      </w:r>
      <w:r>
        <w:rPr>
          <w:sz w:val="28"/>
          <w:szCs w:val="28"/>
          <w:lang w:val="kk-KZ"/>
        </w:rPr>
        <w:tab/>
      </w:r>
      <w:r w:rsidR="00A333FC" w:rsidRPr="00A333FC">
        <w:rPr>
          <w:sz w:val="28"/>
          <w:szCs w:val="28"/>
          <w:lang w:val="kk-KZ"/>
        </w:rPr>
        <w:t>адамгершілік-патриоттық сезімге, Отанға деген сүйіспеншілік пен құрметке тәрбиелеу, қазақстандық патриотизмді қалыптастыру</w:t>
      </w:r>
      <w:r w:rsidR="00A333FC">
        <w:rPr>
          <w:sz w:val="28"/>
          <w:szCs w:val="28"/>
          <w:lang w:val="kk-KZ"/>
        </w:rPr>
        <w:t>;</w:t>
      </w:r>
    </w:p>
    <w:p w:rsidR="00A333FC" w:rsidRPr="00A333FC" w:rsidRDefault="00A333FC" w:rsidP="00A333FC">
      <w:pPr>
        <w:spacing w:line="228" w:lineRule="auto"/>
        <w:ind w:firstLine="709"/>
        <w:jc w:val="both"/>
        <w:rPr>
          <w:sz w:val="28"/>
          <w:szCs w:val="28"/>
          <w:lang w:val="kk-KZ"/>
        </w:rPr>
      </w:pPr>
      <w:r w:rsidRPr="00A333FC">
        <w:rPr>
          <w:sz w:val="28"/>
          <w:szCs w:val="28"/>
          <w:lang w:val="kk-KZ"/>
        </w:rPr>
        <w:t>- оқушылардың адамгершілік-рухани және зияткерлік-шығармашылық қызметін жандандыру;</w:t>
      </w:r>
    </w:p>
    <w:p w:rsidR="00A333FC" w:rsidRPr="00A333FC" w:rsidRDefault="00A333FC" w:rsidP="00A333FC">
      <w:pPr>
        <w:spacing w:line="228" w:lineRule="auto"/>
        <w:ind w:firstLine="709"/>
        <w:jc w:val="both"/>
        <w:rPr>
          <w:sz w:val="28"/>
          <w:szCs w:val="28"/>
          <w:lang w:val="kk-KZ"/>
        </w:rPr>
      </w:pPr>
      <w:r w:rsidRPr="00A333FC">
        <w:rPr>
          <w:sz w:val="28"/>
          <w:szCs w:val="28"/>
          <w:lang w:val="kk-KZ"/>
        </w:rPr>
        <w:t>- оқушылардың шығармашылық әлеуетін және қоғамдық белсенділігін дамыту;</w:t>
      </w:r>
    </w:p>
    <w:p w:rsidR="00A333FC" w:rsidRPr="00A333FC" w:rsidRDefault="00A333FC" w:rsidP="00A333FC">
      <w:pPr>
        <w:spacing w:line="228" w:lineRule="auto"/>
        <w:ind w:firstLine="709"/>
        <w:jc w:val="both"/>
        <w:rPr>
          <w:sz w:val="28"/>
          <w:szCs w:val="28"/>
          <w:lang w:val="kk-KZ"/>
        </w:rPr>
      </w:pPr>
      <w:r w:rsidRPr="00A333FC">
        <w:rPr>
          <w:sz w:val="28"/>
          <w:szCs w:val="28"/>
          <w:lang w:val="kk-KZ"/>
        </w:rPr>
        <w:t>- оқушыларды сахналық өнерге баулу;</w:t>
      </w:r>
    </w:p>
    <w:p w:rsidR="00A333FC" w:rsidRPr="00A333FC" w:rsidRDefault="00A333FC" w:rsidP="00A333FC">
      <w:pPr>
        <w:spacing w:line="228" w:lineRule="auto"/>
        <w:ind w:firstLine="709"/>
        <w:jc w:val="both"/>
        <w:rPr>
          <w:sz w:val="28"/>
          <w:szCs w:val="28"/>
          <w:lang w:val="kk-KZ"/>
        </w:rPr>
      </w:pPr>
      <w:r w:rsidRPr="00A333FC">
        <w:rPr>
          <w:sz w:val="28"/>
          <w:szCs w:val="28"/>
          <w:lang w:val="kk-KZ"/>
        </w:rPr>
        <w:t>- оқушылардың туған жерге, оның мәдениетіне ұтымды және эмоционалды қатынасын біріктіру;</w:t>
      </w:r>
    </w:p>
    <w:p w:rsidR="00A333FC" w:rsidRPr="00A333FC" w:rsidRDefault="00A333FC" w:rsidP="00A333FC">
      <w:pPr>
        <w:spacing w:line="228" w:lineRule="auto"/>
        <w:ind w:firstLine="709"/>
        <w:jc w:val="both"/>
        <w:rPr>
          <w:sz w:val="28"/>
          <w:szCs w:val="28"/>
          <w:lang w:val="kk-KZ"/>
        </w:rPr>
      </w:pPr>
      <w:r w:rsidRPr="00A333FC">
        <w:rPr>
          <w:sz w:val="28"/>
          <w:szCs w:val="28"/>
          <w:lang w:val="kk-KZ"/>
        </w:rPr>
        <w:t>- шығармашылық дарынды балаларды анықтау және қолдау;</w:t>
      </w:r>
    </w:p>
    <w:p w:rsidR="0075397C" w:rsidRDefault="0075397C" w:rsidP="00A333FC">
      <w:pPr>
        <w:spacing w:line="228" w:lineRule="auto"/>
        <w:ind w:firstLine="709"/>
        <w:jc w:val="both"/>
        <w:rPr>
          <w:sz w:val="28"/>
          <w:szCs w:val="28"/>
          <w:lang w:val="kk-KZ"/>
        </w:rPr>
      </w:pPr>
      <w:r>
        <w:rPr>
          <w:sz w:val="28"/>
          <w:szCs w:val="28"/>
          <w:lang w:val="kk-KZ"/>
        </w:rPr>
        <w:t xml:space="preserve">Конкурс өткізудің жұмыс тілдері </w:t>
      </w:r>
      <w:r w:rsidR="00E662B7">
        <w:rPr>
          <w:sz w:val="28"/>
          <w:szCs w:val="28"/>
          <w:lang w:val="kk-KZ"/>
        </w:rPr>
        <w:t>қазақ және орыс тілдері болып табылады.</w:t>
      </w:r>
    </w:p>
    <w:p w:rsidR="008E4D87" w:rsidRDefault="008E4D87" w:rsidP="00A333FC">
      <w:pPr>
        <w:spacing w:line="228" w:lineRule="auto"/>
        <w:ind w:firstLine="709"/>
        <w:jc w:val="both"/>
        <w:rPr>
          <w:sz w:val="28"/>
          <w:szCs w:val="28"/>
          <w:lang w:val="kk-KZ"/>
        </w:rPr>
      </w:pPr>
    </w:p>
    <w:p w:rsidR="00A333FC" w:rsidRPr="001C0B17" w:rsidRDefault="00A333FC" w:rsidP="00A333FC">
      <w:pPr>
        <w:pStyle w:val="af"/>
        <w:shd w:val="clear" w:color="auto" w:fill="FFFFFF"/>
        <w:tabs>
          <w:tab w:val="left" w:pos="709"/>
        </w:tabs>
        <w:spacing w:line="228" w:lineRule="auto"/>
        <w:ind w:left="1364"/>
        <w:rPr>
          <w:rFonts w:ascii="Times New Roman" w:hAnsi="Times New Roman"/>
          <w:b/>
          <w:bCs/>
          <w:spacing w:val="-3"/>
          <w:sz w:val="28"/>
          <w:szCs w:val="28"/>
          <w:lang w:val="kk-KZ"/>
        </w:rPr>
      </w:pPr>
    </w:p>
    <w:p w:rsidR="00E662B7" w:rsidRPr="00E662B7" w:rsidRDefault="00E662B7" w:rsidP="00A333FC">
      <w:pPr>
        <w:pStyle w:val="af"/>
        <w:numPr>
          <w:ilvl w:val="1"/>
          <w:numId w:val="1"/>
        </w:numPr>
        <w:shd w:val="clear" w:color="auto" w:fill="FFFFFF"/>
        <w:tabs>
          <w:tab w:val="left" w:pos="709"/>
        </w:tabs>
        <w:spacing w:line="228" w:lineRule="auto"/>
        <w:jc w:val="center"/>
        <w:rPr>
          <w:rFonts w:ascii="Times New Roman" w:hAnsi="Times New Roman"/>
          <w:b/>
          <w:bCs/>
          <w:spacing w:val="-3"/>
          <w:sz w:val="28"/>
          <w:szCs w:val="28"/>
        </w:rPr>
      </w:pPr>
      <w:r w:rsidRPr="00E662B7">
        <w:rPr>
          <w:rFonts w:ascii="Times New Roman" w:hAnsi="Times New Roman"/>
          <w:b/>
          <w:bCs/>
          <w:spacing w:val="-3"/>
          <w:sz w:val="28"/>
          <w:szCs w:val="28"/>
          <w:lang w:val="kk-KZ"/>
        </w:rPr>
        <w:t xml:space="preserve">Конкурсты </w:t>
      </w:r>
      <w:r>
        <w:rPr>
          <w:rFonts w:ascii="Times New Roman" w:hAnsi="Times New Roman"/>
          <w:b/>
          <w:bCs/>
          <w:spacing w:val="-3"/>
          <w:sz w:val="28"/>
          <w:szCs w:val="28"/>
          <w:lang w:val="kk-KZ"/>
        </w:rPr>
        <w:t>ұйымдастыру комитеті</w:t>
      </w:r>
    </w:p>
    <w:p w:rsidR="00AA7971" w:rsidRDefault="00E662B7" w:rsidP="00592216">
      <w:pPr>
        <w:shd w:val="clear" w:color="auto" w:fill="FFFFFF"/>
        <w:tabs>
          <w:tab w:val="left" w:pos="709"/>
        </w:tabs>
        <w:spacing w:line="228" w:lineRule="auto"/>
        <w:ind w:firstLine="567"/>
        <w:contextualSpacing/>
        <w:rPr>
          <w:bCs/>
          <w:spacing w:val="-3"/>
          <w:sz w:val="28"/>
          <w:szCs w:val="28"/>
          <w:lang w:val="kk-KZ"/>
        </w:rPr>
      </w:pPr>
      <w:r w:rsidRPr="00E662B7">
        <w:rPr>
          <w:bCs/>
          <w:spacing w:val="-3"/>
          <w:sz w:val="28"/>
          <w:szCs w:val="28"/>
          <w:lang w:val="kk-KZ"/>
        </w:rPr>
        <w:t xml:space="preserve">5. </w:t>
      </w:r>
      <w:r>
        <w:rPr>
          <w:bCs/>
          <w:spacing w:val="-3"/>
          <w:sz w:val="28"/>
          <w:szCs w:val="28"/>
          <w:lang w:val="kk-KZ"/>
        </w:rPr>
        <w:t>Конкурсты ұйымдастыру және өткізу үшін ұйымдастыру комитеті (бұдан әрі – Ұйымдастыру комитеті) құрылады.</w:t>
      </w:r>
    </w:p>
    <w:p w:rsidR="00E662B7" w:rsidRDefault="00E662B7" w:rsidP="00E662B7">
      <w:pPr>
        <w:shd w:val="clear" w:color="auto" w:fill="FFFFFF"/>
        <w:tabs>
          <w:tab w:val="left" w:pos="709"/>
        </w:tabs>
        <w:spacing w:line="228" w:lineRule="auto"/>
        <w:ind w:firstLine="851"/>
        <w:contextualSpacing/>
        <w:rPr>
          <w:bCs/>
          <w:spacing w:val="-3"/>
          <w:sz w:val="28"/>
          <w:szCs w:val="28"/>
          <w:lang w:val="kk-KZ"/>
        </w:rPr>
      </w:pPr>
      <w:r>
        <w:rPr>
          <w:bCs/>
          <w:spacing w:val="-3"/>
          <w:sz w:val="28"/>
          <w:szCs w:val="28"/>
          <w:lang w:val="kk-KZ"/>
        </w:rPr>
        <w:t>Ұйымдастыру комитеті:</w:t>
      </w:r>
    </w:p>
    <w:p w:rsidR="00E662B7" w:rsidRDefault="00E662B7" w:rsidP="00E662B7">
      <w:pPr>
        <w:shd w:val="clear" w:color="auto" w:fill="FFFFFF"/>
        <w:tabs>
          <w:tab w:val="left" w:pos="709"/>
        </w:tabs>
        <w:spacing w:line="228" w:lineRule="auto"/>
        <w:ind w:firstLine="851"/>
        <w:contextualSpacing/>
        <w:rPr>
          <w:bCs/>
          <w:spacing w:val="-3"/>
          <w:sz w:val="28"/>
          <w:szCs w:val="28"/>
          <w:lang w:val="kk-KZ"/>
        </w:rPr>
      </w:pPr>
      <w:r>
        <w:rPr>
          <w:bCs/>
          <w:spacing w:val="-3"/>
          <w:sz w:val="28"/>
          <w:szCs w:val="28"/>
          <w:lang w:val="kk-KZ"/>
        </w:rPr>
        <w:lastRenderedPageBreak/>
        <w:t>- Конкурстың дайындығына және өткізілуіне тікелей басшылықты жүзеге асырады;</w:t>
      </w:r>
    </w:p>
    <w:p w:rsidR="00E662B7" w:rsidRDefault="00E662B7" w:rsidP="00E662B7">
      <w:pPr>
        <w:shd w:val="clear" w:color="auto" w:fill="FFFFFF"/>
        <w:tabs>
          <w:tab w:val="left" w:pos="709"/>
        </w:tabs>
        <w:spacing w:line="228" w:lineRule="auto"/>
        <w:ind w:firstLine="851"/>
        <w:contextualSpacing/>
        <w:rPr>
          <w:bCs/>
          <w:spacing w:val="-3"/>
          <w:sz w:val="28"/>
          <w:szCs w:val="28"/>
          <w:lang w:val="kk-KZ"/>
        </w:rPr>
      </w:pPr>
      <w:r>
        <w:rPr>
          <w:bCs/>
          <w:spacing w:val="-3"/>
          <w:sz w:val="28"/>
          <w:szCs w:val="28"/>
          <w:lang w:val="kk-KZ"/>
        </w:rPr>
        <w:t>- Конкурсқа қатысу үшін қажетті материалдар мен өтінімдерді қабылдайды,</w:t>
      </w:r>
    </w:p>
    <w:p w:rsidR="00E662B7" w:rsidRDefault="00E662B7" w:rsidP="00E662B7">
      <w:pPr>
        <w:shd w:val="clear" w:color="auto" w:fill="FFFFFF"/>
        <w:tabs>
          <w:tab w:val="left" w:pos="709"/>
        </w:tabs>
        <w:spacing w:line="228" w:lineRule="auto"/>
        <w:ind w:firstLine="851"/>
        <w:contextualSpacing/>
        <w:rPr>
          <w:bCs/>
          <w:spacing w:val="-3"/>
          <w:sz w:val="28"/>
          <w:szCs w:val="28"/>
          <w:lang w:val="kk-KZ"/>
        </w:rPr>
      </w:pPr>
      <w:r>
        <w:rPr>
          <w:bCs/>
          <w:spacing w:val="-3"/>
          <w:sz w:val="28"/>
          <w:szCs w:val="28"/>
          <w:lang w:val="kk-KZ"/>
        </w:rPr>
        <w:t xml:space="preserve">- </w:t>
      </w:r>
      <w:r w:rsidR="00F71114">
        <w:rPr>
          <w:bCs/>
          <w:spacing w:val="-3"/>
          <w:sz w:val="28"/>
          <w:szCs w:val="28"/>
          <w:lang w:val="kk-KZ"/>
        </w:rPr>
        <w:t>Конкурстың қазылар алқасының құрамын жасайды және бекітеді;</w:t>
      </w:r>
    </w:p>
    <w:p w:rsidR="00A333FC" w:rsidRDefault="00A333FC" w:rsidP="00E662B7">
      <w:pPr>
        <w:shd w:val="clear" w:color="auto" w:fill="FFFFFF"/>
        <w:tabs>
          <w:tab w:val="left" w:pos="709"/>
        </w:tabs>
        <w:spacing w:line="228" w:lineRule="auto"/>
        <w:ind w:firstLine="851"/>
        <w:contextualSpacing/>
        <w:rPr>
          <w:bCs/>
          <w:spacing w:val="-3"/>
          <w:sz w:val="28"/>
          <w:szCs w:val="28"/>
          <w:lang w:val="kk-KZ"/>
        </w:rPr>
      </w:pPr>
      <w:r>
        <w:rPr>
          <w:bCs/>
          <w:spacing w:val="-3"/>
          <w:sz w:val="28"/>
          <w:szCs w:val="28"/>
          <w:lang w:val="kk-KZ"/>
        </w:rPr>
        <w:t>- і</w:t>
      </w:r>
      <w:r w:rsidRPr="00A333FC">
        <w:rPr>
          <w:bCs/>
          <w:spacing w:val="-3"/>
          <w:sz w:val="28"/>
          <w:szCs w:val="28"/>
          <w:lang w:val="kk-KZ"/>
        </w:rPr>
        <w:t>с-шаралар түрлерін, оларды өткізу нысанын айқындайды;</w:t>
      </w:r>
    </w:p>
    <w:p w:rsidR="00F71114" w:rsidRDefault="00F71114" w:rsidP="00F71114">
      <w:pPr>
        <w:shd w:val="clear" w:color="auto" w:fill="FFFFFF"/>
        <w:tabs>
          <w:tab w:val="left" w:pos="709"/>
        </w:tabs>
        <w:spacing w:line="228" w:lineRule="auto"/>
        <w:ind w:firstLine="851"/>
        <w:contextualSpacing/>
        <w:rPr>
          <w:bCs/>
          <w:spacing w:val="-3"/>
          <w:sz w:val="28"/>
          <w:szCs w:val="28"/>
          <w:lang w:val="kk-KZ"/>
        </w:rPr>
      </w:pPr>
      <w:r>
        <w:rPr>
          <w:bCs/>
          <w:spacing w:val="-3"/>
          <w:sz w:val="28"/>
          <w:szCs w:val="28"/>
          <w:lang w:val="kk-KZ"/>
        </w:rPr>
        <w:t>- Конкурстың қорытындысын талдайды және жалпылайды;</w:t>
      </w:r>
    </w:p>
    <w:p w:rsidR="00F71114" w:rsidRPr="00E662B7" w:rsidRDefault="00F71114" w:rsidP="00F71114">
      <w:pPr>
        <w:shd w:val="clear" w:color="auto" w:fill="FFFFFF"/>
        <w:tabs>
          <w:tab w:val="left" w:pos="709"/>
        </w:tabs>
        <w:spacing w:line="228" w:lineRule="auto"/>
        <w:ind w:firstLine="851"/>
        <w:contextualSpacing/>
        <w:rPr>
          <w:bCs/>
          <w:spacing w:val="-3"/>
          <w:sz w:val="28"/>
          <w:szCs w:val="28"/>
          <w:lang w:val="kk-KZ"/>
        </w:rPr>
      </w:pPr>
      <w:r>
        <w:rPr>
          <w:bCs/>
          <w:spacing w:val="-3"/>
          <w:sz w:val="28"/>
          <w:szCs w:val="28"/>
          <w:lang w:val="kk-KZ"/>
        </w:rPr>
        <w:t>Конкурстың дайындығын, өткізілуін және қорытындысы</w:t>
      </w:r>
      <w:r w:rsidR="003E2E71">
        <w:rPr>
          <w:bCs/>
          <w:spacing w:val="-3"/>
          <w:sz w:val="28"/>
          <w:szCs w:val="28"/>
          <w:lang w:val="kk-KZ"/>
        </w:rPr>
        <w:t>н</w:t>
      </w:r>
      <w:r>
        <w:rPr>
          <w:bCs/>
          <w:spacing w:val="-3"/>
          <w:sz w:val="28"/>
          <w:szCs w:val="28"/>
          <w:lang w:val="kk-KZ"/>
        </w:rPr>
        <w:t xml:space="preserve"> БАҚ-та жариялауды қамтамасыз етеді.</w:t>
      </w:r>
    </w:p>
    <w:p w:rsidR="00C7171A" w:rsidRPr="00F71114" w:rsidRDefault="00F71114" w:rsidP="00C7171A">
      <w:pPr>
        <w:pStyle w:val="af"/>
        <w:spacing w:after="0" w:line="228" w:lineRule="auto"/>
        <w:ind w:left="0"/>
        <w:jc w:val="center"/>
        <w:rPr>
          <w:rFonts w:ascii="Times New Roman" w:hAnsi="Times New Roman"/>
          <w:b/>
          <w:bCs/>
          <w:sz w:val="28"/>
          <w:szCs w:val="28"/>
          <w:lang w:val="kk-KZ"/>
        </w:rPr>
      </w:pPr>
      <w:r>
        <w:rPr>
          <w:rFonts w:ascii="Times New Roman" w:hAnsi="Times New Roman"/>
          <w:b/>
          <w:bCs/>
          <w:sz w:val="28"/>
          <w:szCs w:val="28"/>
          <w:lang w:val="kk-KZ"/>
        </w:rPr>
        <w:t>3. Конкурсқа қатысушылар</w:t>
      </w:r>
    </w:p>
    <w:p w:rsidR="007C2F98" w:rsidRDefault="007C2F98" w:rsidP="00C7171A">
      <w:pPr>
        <w:pStyle w:val="af"/>
        <w:tabs>
          <w:tab w:val="left" w:pos="567"/>
          <w:tab w:val="left" w:pos="709"/>
          <w:tab w:val="left" w:pos="851"/>
        </w:tabs>
        <w:spacing w:after="0" w:line="228" w:lineRule="auto"/>
        <w:ind w:left="0" w:firstLine="567"/>
        <w:jc w:val="both"/>
        <w:rPr>
          <w:rFonts w:ascii="Times New Roman" w:hAnsi="Times New Roman"/>
          <w:bCs/>
          <w:sz w:val="28"/>
          <w:szCs w:val="28"/>
          <w:lang w:val="kk-KZ"/>
        </w:rPr>
      </w:pPr>
    </w:p>
    <w:p w:rsidR="00B228C5" w:rsidRPr="00F71114" w:rsidRDefault="00490563" w:rsidP="00C7171A">
      <w:pPr>
        <w:pStyle w:val="af"/>
        <w:tabs>
          <w:tab w:val="left" w:pos="567"/>
          <w:tab w:val="left" w:pos="709"/>
          <w:tab w:val="left" w:pos="851"/>
        </w:tabs>
        <w:spacing w:after="0" w:line="228" w:lineRule="auto"/>
        <w:ind w:left="0" w:firstLine="567"/>
        <w:jc w:val="both"/>
        <w:rPr>
          <w:rFonts w:ascii="Times New Roman" w:hAnsi="Times New Roman"/>
          <w:bCs/>
          <w:sz w:val="28"/>
          <w:szCs w:val="28"/>
          <w:lang w:val="kk-KZ"/>
        </w:rPr>
      </w:pPr>
      <w:r>
        <w:rPr>
          <w:rFonts w:ascii="Times New Roman" w:hAnsi="Times New Roman"/>
          <w:bCs/>
          <w:sz w:val="28"/>
          <w:szCs w:val="28"/>
          <w:lang w:val="kk-KZ"/>
        </w:rPr>
        <w:t>6</w:t>
      </w:r>
      <w:r w:rsidR="00F71114">
        <w:rPr>
          <w:rFonts w:ascii="Times New Roman" w:hAnsi="Times New Roman"/>
          <w:bCs/>
          <w:sz w:val="28"/>
          <w:szCs w:val="28"/>
          <w:lang w:val="kk-KZ"/>
        </w:rPr>
        <w:t xml:space="preserve">. Конкурсқа ШҚО </w:t>
      </w:r>
      <w:r w:rsidR="00A333FC">
        <w:rPr>
          <w:rFonts w:ascii="Times New Roman" w:hAnsi="Times New Roman"/>
          <w:bCs/>
          <w:sz w:val="28"/>
          <w:szCs w:val="28"/>
          <w:lang w:val="kk-KZ"/>
        </w:rPr>
        <w:t xml:space="preserve">жалпы </w:t>
      </w:r>
      <w:r w:rsidR="00F71114">
        <w:rPr>
          <w:rFonts w:ascii="Times New Roman" w:hAnsi="Times New Roman"/>
          <w:bCs/>
          <w:sz w:val="28"/>
          <w:szCs w:val="28"/>
          <w:lang w:val="kk-KZ"/>
        </w:rPr>
        <w:t xml:space="preserve">білім беру мекемелерінің </w:t>
      </w:r>
      <w:r w:rsidR="00A333FC" w:rsidRPr="00A333FC">
        <w:rPr>
          <w:rFonts w:ascii="Times New Roman" w:hAnsi="Times New Roman"/>
          <w:color w:val="000000" w:themeColor="text1"/>
          <w:sz w:val="28"/>
          <w:szCs w:val="28"/>
          <w:lang w:val="kk-KZ"/>
        </w:rPr>
        <w:t>8-10 оқушылары</w:t>
      </w:r>
      <w:r w:rsidR="001C0B17">
        <w:rPr>
          <w:rFonts w:ascii="Times New Roman" w:hAnsi="Times New Roman"/>
          <w:color w:val="000000" w:themeColor="text1"/>
          <w:sz w:val="28"/>
          <w:szCs w:val="28"/>
          <w:lang w:val="kk-KZ"/>
        </w:rPr>
        <w:t xml:space="preserve"> </w:t>
      </w:r>
      <w:r w:rsidR="00F71114">
        <w:rPr>
          <w:rFonts w:ascii="Times New Roman" w:hAnsi="Times New Roman"/>
          <w:bCs/>
          <w:sz w:val="28"/>
          <w:szCs w:val="28"/>
          <w:lang w:val="kk-KZ"/>
        </w:rPr>
        <w:t>қатыса</w:t>
      </w:r>
      <w:r w:rsidR="00A333FC">
        <w:rPr>
          <w:rFonts w:ascii="Times New Roman" w:hAnsi="Times New Roman"/>
          <w:bCs/>
          <w:sz w:val="28"/>
          <w:szCs w:val="28"/>
          <w:lang w:val="kk-KZ"/>
        </w:rPr>
        <w:t>ды</w:t>
      </w:r>
      <w:r w:rsidR="00F71114">
        <w:rPr>
          <w:rFonts w:ascii="Times New Roman" w:hAnsi="Times New Roman"/>
          <w:bCs/>
          <w:sz w:val="28"/>
          <w:szCs w:val="28"/>
          <w:lang w:val="kk-KZ"/>
        </w:rPr>
        <w:t>.</w:t>
      </w:r>
    </w:p>
    <w:p w:rsidR="00A333FC" w:rsidRDefault="00A333FC" w:rsidP="00F71114">
      <w:pPr>
        <w:spacing w:line="228" w:lineRule="auto"/>
        <w:ind w:firstLine="567"/>
        <w:jc w:val="center"/>
        <w:rPr>
          <w:b/>
          <w:sz w:val="28"/>
          <w:szCs w:val="28"/>
          <w:lang w:val="kk-KZ"/>
        </w:rPr>
      </w:pPr>
    </w:p>
    <w:p w:rsidR="002E52D2" w:rsidRDefault="00F27E54" w:rsidP="00F71114">
      <w:pPr>
        <w:spacing w:line="228" w:lineRule="auto"/>
        <w:ind w:firstLine="567"/>
        <w:jc w:val="center"/>
        <w:rPr>
          <w:b/>
          <w:sz w:val="28"/>
          <w:szCs w:val="28"/>
          <w:lang w:val="kk-KZ"/>
        </w:rPr>
      </w:pPr>
      <w:r>
        <w:rPr>
          <w:b/>
          <w:sz w:val="28"/>
          <w:szCs w:val="28"/>
          <w:lang w:val="kk-KZ"/>
        </w:rPr>
        <w:t>4. Конкурсты</w:t>
      </w:r>
      <w:r w:rsidR="00F71114" w:rsidRPr="00F71114">
        <w:rPr>
          <w:b/>
          <w:sz w:val="28"/>
          <w:szCs w:val="28"/>
          <w:lang w:val="kk-KZ"/>
        </w:rPr>
        <w:t xml:space="preserve"> ұйымдастыру және өткізу тәртібі</w:t>
      </w:r>
    </w:p>
    <w:p w:rsidR="007C2F98" w:rsidRDefault="007C2F98" w:rsidP="00C7171A">
      <w:pPr>
        <w:pStyle w:val="af"/>
        <w:tabs>
          <w:tab w:val="left" w:pos="567"/>
          <w:tab w:val="left" w:pos="709"/>
          <w:tab w:val="left" w:pos="851"/>
        </w:tabs>
        <w:spacing w:after="0" w:line="228" w:lineRule="auto"/>
        <w:ind w:left="0" w:firstLine="567"/>
        <w:jc w:val="both"/>
        <w:rPr>
          <w:rFonts w:ascii="Times New Roman" w:hAnsi="Times New Roman"/>
          <w:color w:val="000000"/>
          <w:sz w:val="28"/>
          <w:szCs w:val="28"/>
          <w:lang w:val="kk-KZ"/>
        </w:rPr>
      </w:pPr>
    </w:p>
    <w:p w:rsidR="00B228C5" w:rsidRPr="00F71114" w:rsidRDefault="00490563" w:rsidP="00C7171A">
      <w:pPr>
        <w:pStyle w:val="af"/>
        <w:tabs>
          <w:tab w:val="left" w:pos="567"/>
          <w:tab w:val="left" w:pos="709"/>
          <w:tab w:val="left" w:pos="851"/>
        </w:tabs>
        <w:spacing w:after="0" w:line="228"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7</w:t>
      </w:r>
      <w:r w:rsidR="00F71114">
        <w:rPr>
          <w:rFonts w:ascii="Times New Roman" w:hAnsi="Times New Roman"/>
          <w:color w:val="000000"/>
          <w:sz w:val="28"/>
          <w:szCs w:val="28"/>
          <w:lang w:val="kk-KZ"/>
        </w:rPr>
        <w:t xml:space="preserve">. </w:t>
      </w:r>
      <w:r w:rsidR="005236D2">
        <w:rPr>
          <w:rFonts w:ascii="Times New Roman" w:hAnsi="Times New Roman"/>
          <w:color w:val="000000"/>
          <w:sz w:val="28"/>
          <w:szCs w:val="28"/>
          <w:lang w:val="kk-KZ"/>
        </w:rPr>
        <w:t xml:space="preserve">Конкурс </w:t>
      </w:r>
      <w:r w:rsidR="005C494A">
        <w:rPr>
          <w:rFonts w:ascii="Times New Roman" w:hAnsi="Times New Roman"/>
          <w:color w:val="000000"/>
          <w:sz w:val="28"/>
          <w:szCs w:val="28"/>
          <w:lang w:val="kk-KZ"/>
        </w:rPr>
        <w:t xml:space="preserve">Қазақстан </w:t>
      </w:r>
      <w:r w:rsidR="003E2E71">
        <w:rPr>
          <w:rFonts w:ascii="Times New Roman" w:hAnsi="Times New Roman"/>
          <w:color w:val="000000"/>
          <w:sz w:val="28"/>
          <w:szCs w:val="28"/>
          <w:lang w:val="kk-KZ"/>
        </w:rPr>
        <w:t>Республикас</w:t>
      </w:r>
      <w:r w:rsidR="00DA7151">
        <w:rPr>
          <w:rFonts w:ascii="Times New Roman" w:hAnsi="Times New Roman"/>
          <w:color w:val="000000"/>
          <w:sz w:val="28"/>
          <w:szCs w:val="28"/>
          <w:lang w:val="kk-KZ"/>
        </w:rPr>
        <w:t xml:space="preserve">ы Тәуелсіздігінің 30 жылдығына, </w:t>
      </w:r>
      <w:r w:rsidR="005C494A" w:rsidRPr="005C494A">
        <w:rPr>
          <w:rFonts w:ascii="Times New Roman" w:hAnsi="Times New Roman"/>
          <w:color w:val="000000" w:themeColor="text1"/>
          <w:sz w:val="28"/>
          <w:szCs w:val="28"/>
          <w:lang w:val="kk-KZ"/>
        </w:rPr>
        <w:t>тарих, қазақ әдебиеті бойынша жалпы білім беру бағдарламасының мазмұнын қамтиды.</w:t>
      </w:r>
    </w:p>
    <w:p w:rsidR="005236D2" w:rsidRDefault="00490563" w:rsidP="00592216">
      <w:pPr>
        <w:shd w:val="clear" w:color="auto" w:fill="FFFFFF"/>
        <w:tabs>
          <w:tab w:val="left" w:pos="567"/>
          <w:tab w:val="left" w:pos="709"/>
          <w:tab w:val="left" w:pos="851"/>
          <w:tab w:val="left" w:pos="1109"/>
        </w:tabs>
        <w:spacing w:line="228" w:lineRule="auto"/>
        <w:ind w:firstLine="567"/>
        <w:jc w:val="both"/>
        <w:rPr>
          <w:color w:val="000000"/>
          <w:spacing w:val="1"/>
          <w:sz w:val="28"/>
          <w:szCs w:val="28"/>
          <w:lang w:val="kk-KZ"/>
        </w:rPr>
      </w:pPr>
      <w:r>
        <w:rPr>
          <w:color w:val="000000"/>
          <w:spacing w:val="1"/>
          <w:sz w:val="28"/>
          <w:szCs w:val="28"/>
          <w:lang w:val="kk-KZ"/>
        </w:rPr>
        <w:t>8</w:t>
      </w:r>
      <w:r w:rsidR="005C494A">
        <w:rPr>
          <w:color w:val="000000"/>
          <w:spacing w:val="1"/>
          <w:sz w:val="28"/>
          <w:szCs w:val="28"/>
          <w:lang w:val="kk-KZ"/>
        </w:rPr>
        <w:t>. Конкурс екі</w:t>
      </w:r>
      <w:r w:rsidR="005236D2">
        <w:rPr>
          <w:color w:val="000000"/>
          <w:spacing w:val="1"/>
          <w:sz w:val="28"/>
          <w:szCs w:val="28"/>
          <w:lang w:val="kk-KZ"/>
        </w:rPr>
        <w:t xml:space="preserve"> кезеңде өтеді:</w:t>
      </w:r>
    </w:p>
    <w:p w:rsidR="005236D2" w:rsidRDefault="005236D2" w:rsidP="00C7171A">
      <w:pPr>
        <w:shd w:val="clear" w:color="auto" w:fill="FFFFFF"/>
        <w:tabs>
          <w:tab w:val="left" w:pos="567"/>
          <w:tab w:val="left" w:pos="709"/>
          <w:tab w:val="left" w:pos="851"/>
          <w:tab w:val="left" w:pos="1109"/>
        </w:tabs>
        <w:spacing w:line="228" w:lineRule="auto"/>
        <w:ind w:firstLine="709"/>
        <w:jc w:val="both"/>
        <w:rPr>
          <w:color w:val="000000"/>
          <w:spacing w:val="1"/>
          <w:sz w:val="28"/>
          <w:szCs w:val="28"/>
          <w:lang w:val="kk-KZ"/>
        </w:rPr>
      </w:pPr>
      <w:r w:rsidRPr="005C494A">
        <w:rPr>
          <w:b/>
          <w:i/>
          <w:color w:val="000000"/>
          <w:spacing w:val="1"/>
          <w:sz w:val="28"/>
          <w:szCs w:val="28"/>
          <w:lang w:val="kk-KZ"/>
        </w:rPr>
        <w:t>Бірінші кезең</w:t>
      </w:r>
      <w:r>
        <w:rPr>
          <w:color w:val="000000"/>
          <w:spacing w:val="1"/>
          <w:sz w:val="28"/>
          <w:szCs w:val="28"/>
          <w:lang w:val="kk-KZ"/>
        </w:rPr>
        <w:t xml:space="preserve"> – аудандық/қалалық іріктеу </w:t>
      </w:r>
      <w:r w:rsidR="009822FE">
        <w:rPr>
          <w:b/>
          <w:i/>
          <w:color w:val="000000"/>
          <w:spacing w:val="1"/>
          <w:sz w:val="28"/>
          <w:szCs w:val="28"/>
          <w:lang w:val="kk-KZ"/>
        </w:rPr>
        <w:t>(2021</w:t>
      </w:r>
      <w:r w:rsidR="005C494A" w:rsidRPr="005C494A">
        <w:rPr>
          <w:b/>
          <w:i/>
          <w:color w:val="000000"/>
          <w:spacing w:val="1"/>
          <w:sz w:val="28"/>
          <w:szCs w:val="28"/>
          <w:lang w:val="kk-KZ"/>
        </w:rPr>
        <w:t xml:space="preserve"> жылдың қазаны</w:t>
      </w:r>
      <w:r w:rsidRPr="005C494A">
        <w:rPr>
          <w:b/>
          <w:i/>
          <w:color w:val="000000"/>
          <w:spacing w:val="1"/>
          <w:sz w:val="28"/>
          <w:szCs w:val="28"/>
          <w:lang w:val="kk-KZ"/>
        </w:rPr>
        <w:t>)</w:t>
      </w:r>
    </w:p>
    <w:p w:rsidR="005236D2" w:rsidRDefault="005236D2" w:rsidP="00C7171A">
      <w:pPr>
        <w:shd w:val="clear" w:color="auto" w:fill="FFFFFF"/>
        <w:tabs>
          <w:tab w:val="left" w:pos="567"/>
          <w:tab w:val="left" w:pos="709"/>
          <w:tab w:val="left" w:pos="851"/>
          <w:tab w:val="left" w:pos="1109"/>
        </w:tabs>
        <w:spacing w:line="228" w:lineRule="auto"/>
        <w:ind w:firstLine="709"/>
        <w:jc w:val="both"/>
        <w:rPr>
          <w:color w:val="000000"/>
          <w:spacing w:val="1"/>
          <w:sz w:val="28"/>
          <w:szCs w:val="28"/>
          <w:lang w:val="kk-KZ"/>
        </w:rPr>
      </w:pPr>
      <w:r w:rsidRPr="005C494A">
        <w:rPr>
          <w:b/>
          <w:i/>
          <w:color w:val="000000"/>
          <w:spacing w:val="1"/>
          <w:sz w:val="28"/>
          <w:szCs w:val="28"/>
          <w:lang w:val="kk-KZ"/>
        </w:rPr>
        <w:t>Екінші кезең</w:t>
      </w:r>
      <w:r w:rsidR="003E2E71">
        <w:rPr>
          <w:color w:val="000000"/>
          <w:spacing w:val="1"/>
          <w:sz w:val="28"/>
          <w:szCs w:val="28"/>
          <w:lang w:val="kk-KZ"/>
        </w:rPr>
        <w:t xml:space="preserve"> – облыстық </w:t>
      </w:r>
      <w:r w:rsidR="00490563" w:rsidRPr="005C494A">
        <w:rPr>
          <w:b/>
          <w:i/>
          <w:color w:val="000000"/>
          <w:spacing w:val="1"/>
          <w:sz w:val="28"/>
          <w:szCs w:val="28"/>
          <w:lang w:val="kk-KZ"/>
        </w:rPr>
        <w:t>(</w:t>
      </w:r>
      <w:r w:rsidR="009822FE">
        <w:rPr>
          <w:b/>
          <w:i/>
          <w:color w:val="000000"/>
          <w:spacing w:val="1"/>
          <w:sz w:val="28"/>
          <w:szCs w:val="28"/>
          <w:lang w:val="kk-KZ"/>
        </w:rPr>
        <w:t>2021</w:t>
      </w:r>
      <w:r w:rsidR="005C494A" w:rsidRPr="005C494A">
        <w:rPr>
          <w:b/>
          <w:i/>
          <w:color w:val="000000"/>
          <w:spacing w:val="1"/>
          <w:sz w:val="28"/>
          <w:szCs w:val="28"/>
          <w:lang w:val="kk-KZ"/>
        </w:rPr>
        <w:t xml:space="preserve"> жылдың қараша айы</w:t>
      </w:r>
      <w:r w:rsidR="00592216">
        <w:rPr>
          <w:b/>
          <w:i/>
          <w:color w:val="000000"/>
          <w:spacing w:val="1"/>
          <w:sz w:val="28"/>
          <w:szCs w:val="28"/>
          <w:lang w:val="kk-KZ"/>
        </w:rPr>
        <w:t xml:space="preserve">ның </w:t>
      </w:r>
      <w:r w:rsidR="000955F3">
        <w:rPr>
          <w:b/>
          <w:i/>
          <w:color w:val="000000"/>
          <w:spacing w:val="1"/>
          <w:sz w:val="28"/>
          <w:szCs w:val="28"/>
          <w:lang w:val="kk-KZ"/>
        </w:rPr>
        <w:t>3-ші онкүндігі</w:t>
      </w:r>
      <w:r w:rsidR="005C494A" w:rsidRPr="005C494A">
        <w:rPr>
          <w:b/>
          <w:i/>
          <w:color w:val="000000"/>
          <w:spacing w:val="1"/>
          <w:sz w:val="28"/>
          <w:szCs w:val="28"/>
          <w:lang w:val="kk-KZ"/>
        </w:rPr>
        <w:t>)</w:t>
      </w:r>
    </w:p>
    <w:p w:rsidR="00B11B17" w:rsidRDefault="00490563" w:rsidP="005922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567"/>
        <w:jc w:val="both"/>
        <w:rPr>
          <w:rStyle w:val="af2"/>
          <w:color w:val="auto"/>
          <w:sz w:val="28"/>
          <w:szCs w:val="28"/>
          <w:shd w:val="clear" w:color="auto" w:fill="FFFFFF"/>
          <w:lang w:val="kk-KZ"/>
        </w:rPr>
      </w:pPr>
      <w:r>
        <w:rPr>
          <w:bCs/>
          <w:sz w:val="28"/>
          <w:szCs w:val="28"/>
          <w:lang w:val="kk-KZ"/>
        </w:rPr>
        <w:t>9</w:t>
      </w:r>
      <w:r w:rsidR="000F600A">
        <w:rPr>
          <w:bCs/>
          <w:sz w:val="28"/>
          <w:szCs w:val="28"/>
          <w:lang w:val="kk-KZ"/>
        </w:rPr>
        <w:t>. Конкурсқа қатысу (</w:t>
      </w:r>
      <w:r w:rsidR="000F600A" w:rsidRPr="005C494A">
        <w:rPr>
          <w:bCs/>
          <w:i/>
          <w:sz w:val="28"/>
          <w:szCs w:val="28"/>
          <w:lang w:val="kk-KZ"/>
        </w:rPr>
        <w:t>1-қосымша</w:t>
      </w:r>
      <w:r w:rsidR="000F600A">
        <w:rPr>
          <w:bCs/>
          <w:sz w:val="28"/>
          <w:szCs w:val="28"/>
          <w:lang w:val="kk-KZ"/>
        </w:rPr>
        <w:t xml:space="preserve">) туралы білім беру ұйымдарының басшылары, </w:t>
      </w:r>
      <w:r w:rsidR="00B11B17">
        <w:rPr>
          <w:bCs/>
          <w:color w:val="000000" w:themeColor="text1"/>
          <w:sz w:val="28"/>
          <w:szCs w:val="28"/>
          <w:lang w:val="kk-KZ"/>
        </w:rPr>
        <w:t xml:space="preserve">мамандандырылған мектеп директорларының қолымен бекітілген сұраныс </w:t>
      </w:r>
      <w:r w:rsidR="00E155B7">
        <w:rPr>
          <w:bCs/>
          <w:color w:val="000000" w:themeColor="text1"/>
          <w:sz w:val="28"/>
          <w:szCs w:val="28"/>
          <w:lang w:val="kk-KZ"/>
        </w:rPr>
        <w:t xml:space="preserve">         </w:t>
      </w:r>
      <w:r w:rsidR="009822FE">
        <w:rPr>
          <w:b/>
          <w:bCs/>
          <w:i/>
          <w:color w:val="000000" w:themeColor="text1"/>
          <w:sz w:val="28"/>
          <w:szCs w:val="28"/>
          <w:lang w:val="kk-KZ"/>
        </w:rPr>
        <w:t>2021</w:t>
      </w:r>
      <w:r w:rsidR="00B11B17" w:rsidRPr="00B11B17">
        <w:rPr>
          <w:b/>
          <w:bCs/>
          <w:i/>
          <w:color w:val="000000" w:themeColor="text1"/>
          <w:sz w:val="28"/>
          <w:szCs w:val="28"/>
          <w:lang w:val="kk-KZ"/>
        </w:rPr>
        <w:t xml:space="preserve"> жылғы </w:t>
      </w:r>
      <w:r w:rsidR="00800717">
        <w:rPr>
          <w:b/>
          <w:bCs/>
          <w:i/>
          <w:color w:val="000000" w:themeColor="text1"/>
          <w:sz w:val="28"/>
          <w:szCs w:val="28"/>
          <w:lang w:val="kk-KZ"/>
        </w:rPr>
        <w:t>16 қарашаға</w:t>
      </w:r>
      <w:r w:rsidR="00B11B17">
        <w:rPr>
          <w:bCs/>
          <w:color w:val="000000" w:themeColor="text1"/>
          <w:sz w:val="28"/>
          <w:szCs w:val="28"/>
          <w:lang w:val="kk-KZ"/>
        </w:rPr>
        <w:t xml:space="preserve"> дейін келесі мекен-жайға жіберіледі:</w:t>
      </w:r>
      <w:r w:rsidR="00B11B17">
        <w:rPr>
          <w:color w:val="212121"/>
          <w:sz w:val="28"/>
          <w:szCs w:val="28"/>
          <w:lang w:val="kk-KZ"/>
        </w:rPr>
        <w:t xml:space="preserve">Өскемен қ. Абай даңғылы </w:t>
      </w:r>
      <w:r w:rsidR="00B11B17" w:rsidRPr="006F0F23">
        <w:rPr>
          <w:color w:val="212121"/>
          <w:sz w:val="28"/>
          <w:szCs w:val="28"/>
          <w:lang w:val="kk-KZ"/>
        </w:rPr>
        <w:t xml:space="preserve">21, «Дарын» </w:t>
      </w:r>
      <w:r w:rsidR="00B11B17">
        <w:rPr>
          <w:color w:val="212121"/>
          <w:sz w:val="28"/>
          <w:szCs w:val="28"/>
          <w:lang w:val="kk-KZ"/>
        </w:rPr>
        <w:t>ШҚ</w:t>
      </w:r>
      <w:r w:rsidR="00D659DC">
        <w:rPr>
          <w:color w:val="212121"/>
          <w:sz w:val="28"/>
          <w:szCs w:val="28"/>
          <w:lang w:val="kk-KZ"/>
        </w:rPr>
        <w:t xml:space="preserve"> </w:t>
      </w:r>
      <w:r w:rsidR="00B11B17">
        <w:rPr>
          <w:color w:val="212121"/>
          <w:sz w:val="28"/>
          <w:szCs w:val="28"/>
          <w:lang w:val="kk-KZ"/>
        </w:rPr>
        <w:t>ДпҚББД</w:t>
      </w:r>
      <w:r w:rsidR="00B11B17" w:rsidRPr="006F0F23">
        <w:rPr>
          <w:color w:val="212121"/>
          <w:sz w:val="28"/>
          <w:szCs w:val="28"/>
          <w:lang w:val="kk-KZ"/>
        </w:rPr>
        <w:t>Ғ</w:t>
      </w:r>
      <w:r w:rsidR="00B11B17">
        <w:rPr>
          <w:color w:val="212121"/>
          <w:sz w:val="28"/>
          <w:szCs w:val="28"/>
          <w:lang w:val="kk-KZ"/>
        </w:rPr>
        <w:t>Ә</w:t>
      </w:r>
      <w:r w:rsidR="00B11B17" w:rsidRPr="006F0F23">
        <w:rPr>
          <w:color w:val="212121"/>
          <w:sz w:val="28"/>
          <w:szCs w:val="28"/>
          <w:lang w:val="kk-KZ"/>
        </w:rPr>
        <w:t xml:space="preserve">О, </w:t>
      </w:r>
      <w:r w:rsidR="00B11B17" w:rsidRPr="006F0F23">
        <w:rPr>
          <w:sz w:val="28"/>
          <w:szCs w:val="28"/>
          <w:lang w:val="kk-KZ"/>
        </w:rPr>
        <w:t xml:space="preserve">тел. 8 (7232) 70-02-44, е-mail: </w:t>
      </w:r>
      <w:r w:rsidR="00800717">
        <w:fldChar w:fldCharType="begin"/>
      </w:r>
      <w:r w:rsidR="00800717" w:rsidRPr="00800717">
        <w:rPr>
          <w:lang w:val="kk-KZ"/>
        </w:rPr>
        <w:instrText xml:space="preserve"> HYPERLINK "mailto:vk_daryn@mail.ru" </w:instrText>
      </w:r>
      <w:r w:rsidR="00800717">
        <w:fldChar w:fldCharType="separate"/>
      </w:r>
      <w:r w:rsidR="00B11B17" w:rsidRPr="00E318BB">
        <w:rPr>
          <w:rStyle w:val="af2"/>
          <w:color w:val="auto"/>
          <w:sz w:val="28"/>
          <w:szCs w:val="28"/>
          <w:shd w:val="clear" w:color="auto" w:fill="FFFFFF"/>
          <w:lang w:val="kk-KZ"/>
        </w:rPr>
        <w:t>vk_daryn@mail.ru</w:t>
      </w:r>
      <w:r w:rsidR="00800717">
        <w:rPr>
          <w:rStyle w:val="af2"/>
          <w:color w:val="auto"/>
          <w:sz w:val="28"/>
          <w:szCs w:val="28"/>
          <w:shd w:val="clear" w:color="auto" w:fill="FFFFFF"/>
          <w:lang w:val="kk-KZ"/>
        </w:rPr>
        <w:fldChar w:fldCharType="end"/>
      </w:r>
    </w:p>
    <w:p w:rsidR="000F600A" w:rsidRDefault="000F600A" w:rsidP="00B11B17">
      <w:pPr>
        <w:pStyle w:val="Style1"/>
        <w:widowControl/>
        <w:tabs>
          <w:tab w:val="left" w:pos="1037"/>
        </w:tabs>
        <w:spacing w:line="228" w:lineRule="auto"/>
        <w:ind w:firstLine="709"/>
        <w:rPr>
          <w:rStyle w:val="FontStyle12"/>
          <w:sz w:val="28"/>
          <w:szCs w:val="28"/>
          <w:lang w:val="kk-KZ"/>
        </w:rPr>
      </w:pPr>
      <w:r>
        <w:rPr>
          <w:rStyle w:val="FontStyle12"/>
          <w:sz w:val="28"/>
          <w:szCs w:val="28"/>
          <w:lang w:val="kk-KZ"/>
        </w:rPr>
        <w:t xml:space="preserve">Сұранысқа </w:t>
      </w:r>
      <w:r w:rsidR="00B11B17">
        <w:rPr>
          <w:rStyle w:val="FontStyle12"/>
          <w:sz w:val="28"/>
          <w:szCs w:val="28"/>
          <w:lang w:val="kk-KZ"/>
        </w:rPr>
        <w:t xml:space="preserve">аудан/қала, дарынды балаларға арналған мамандандырылған мектептерден қатысатын оқушылардың тізімі: тегі, аты, сыныбы, білім беру ұйымы, топ жетекшісінің тегі, аты, әкесінің аты, лауазымы, ұялы телефонының нөмірі </w:t>
      </w:r>
      <w:r>
        <w:rPr>
          <w:rStyle w:val="FontStyle12"/>
          <w:sz w:val="28"/>
          <w:szCs w:val="28"/>
          <w:lang w:val="kk-KZ"/>
        </w:rPr>
        <w:t>қоса тіркеледі:</w:t>
      </w:r>
    </w:p>
    <w:p w:rsidR="00FE3451" w:rsidRDefault="00490563" w:rsidP="00C7171A">
      <w:pPr>
        <w:pStyle w:val="af4"/>
        <w:spacing w:after="0" w:line="228" w:lineRule="auto"/>
        <w:ind w:left="0" w:firstLine="709"/>
        <w:jc w:val="both"/>
        <w:rPr>
          <w:sz w:val="28"/>
          <w:szCs w:val="28"/>
          <w:lang w:val="kk-KZ"/>
        </w:rPr>
      </w:pPr>
      <w:r>
        <w:rPr>
          <w:sz w:val="28"/>
          <w:szCs w:val="28"/>
          <w:lang w:val="kk-KZ"/>
        </w:rPr>
        <w:t>10</w:t>
      </w:r>
      <w:r w:rsidR="00FE3451">
        <w:rPr>
          <w:sz w:val="28"/>
          <w:szCs w:val="28"/>
          <w:lang w:val="kk-KZ"/>
        </w:rPr>
        <w:t>. Әр аудан/қала, дарынды ба</w:t>
      </w:r>
      <w:r w:rsidR="001A3328">
        <w:rPr>
          <w:sz w:val="28"/>
          <w:szCs w:val="28"/>
          <w:lang w:val="kk-KZ"/>
        </w:rPr>
        <w:t>ла</w:t>
      </w:r>
      <w:r w:rsidR="00FE3451">
        <w:rPr>
          <w:sz w:val="28"/>
          <w:szCs w:val="28"/>
          <w:lang w:val="kk-KZ"/>
        </w:rPr>
        <w:t>ларға арналған мамандандырылған мектептерден қатысатын командаларды</w:t>
      </w:r>
      <w:r w:rsidR="00B11B17">
        <w:rPr>
          <w:sz w:val="28"/>
          <w:szCs w:val="28"/>
          <w:lang w:val="kk-KZ"/>
        </w:rPr>
        <w:t>ң  сандық құрамы 11 адам</w:t>
      </w:r>
      <w:r w:rsidR="00FE3451">
        <w:rPr>
          <w:sz w:val="28"/>
          <w:szCs w:val="28"/>
          <w:lang w:val="kk-KZ"/>
        </w:rPr>
        <w:t>: 10 қатысушы және 1 жетекші.</w:t>
      </w:r>
    </w:p>
    <w:p w:rsidR="00FE3451" w:rsidRDefault="00FE3451" w:rsidP="00C7171A">
      <w:pPr>
        <w:pStyle w:val="af0"/>
        <w:spacing w:before="0" w:beforeAutospacing="0" w:after="0" w:afterAutospacing="0" w:line="228" w:lineRule="auto"/>
        <w:ind w:firstLine="709"/>
        <w:jc w:val="both"/>
        <w:rPr>
          <w:sz w:val="28"/>
          <w:szCs w:val="28"/>
          <w:lang w:val="kk-KZ"/>
        </w:rPr>
      </w:pPr>
      <w:r>
        <w:rPr>
          <w:sz w:val="28"/>
          <w:szCs w:val="28"/>
          <w:lang w:val="kk-KZ"/>
        </w:rPr>
        <w:t>Команданың жеке құрамы бүкіл Конкурс бойы өзгермейді.</w:t>
      </w:r>
    </w:p>
    <w:p w:rsidR="00B11B17" w:rsidRDefault="00490563" w:rsidP="00B11B17">
      <w:pPr>
        <w:shd w:val="clear" w:color="auto" w:fill="FFFFFF"/>
        <w:tabs>
          <w:tab w:val="left" w:pos="709"/>
          <w:tab w:val="left" w:pos="851"/>
          <w:tab w:val="left" w:pos="1109"/>
        </w:tabs>
        <w:ind w:firstLine="709"/>
        <w:contextualSpacing/>
        <w:jc w:val="both"/>
        <w:rPr>
          <w:color w:val="000000" w:themeColor="text1"/>
          <w:sz w:val="28"/>
          <w:szCs w:val="28"/>
          <w:lang w:val="kk-KZ"/>
        </w:rPr>
      </w:pPr>
      <w:r>
        <w:rPr>
          <w:sz w:val="28"/>
          <w:szCs w:val="28"/>
          <w:lang w:val="kk-KZ"/>
        </w:rPr>
        <w:t>11</w:t>
      </w:r>
      <w:r w:rsidR="00C350D5">
        <w:rPr>
          <w:sz w:val="28"/>
          <w:szCs w:val="28"/>
          <w:lang w:val="kk-KZ"/>
        </w:rPr>
        <w:t xml:space="preserve">. </w:t>
      </w:r>
      <w:r w:rsidR="00B11B17" w:rsidRPr="007B30DE">
        <w:rPr>
          <w:color w:val="000000" w:themeColor="text1"/>
          <w:sz w:val="28"/>
          <w:szCs w:val="28"/>
          <w:lang w:val="kk-KZ"/>
        </w:rPr>
        <w:t>Қатысушы командалар</w:t>
      </w:r>
      <w:r w:rsidR="00B11B17">
        <w:rPr>
          <w:color w:val="000000" w:themeColor="text1"/>
          <w:sz w:val="28"/>
          <w:szCs w:val="28"/>
          <w:lang w:val="kk-KZ"/>
        </w:rPr>
        <w:t>дың командалық костюмдерінің ерекше белгісі (киім түрі, галстуктері, кепкасы, эмблемасы және т.б.) болуы қажет.</w:t>
      </w:r>
    </w:p>
    <w:p w:rsidR="00BF00C9" w:rsidRDefault="00BF00C9" w:rsidP="00B11B17">
      <w:pPr>
        <w:shd w:val="clear" w:color="auto" w:fill="FFFFFF"/>
        <w:tabs>
          <w:tab w:val="left" w:pos="709"/>
          <w:tab w:val="left" w:pos="851"/>
          <w:tab w:val="left" w:pos="1109"/>
        </w:tabs>
        <w:ind w:firstLine="709"/>
        <w:contextualSpacing/>
        <w:jc w:val="both"/>
        <w:rPr>
          <w:color w:val="000000" w:themeColor="text1"/>
          <w:sz w:val="28"/>
          <w:szCs w:val="28"/>
          <w:lang w:val="kk-KZ"/>
        </w:rPr>
      </w:pPr>
      <w:r>
        <w:rPr>
          <w:color w:val="000000" w:themeColor="text1"/>
          <w:sz w:val="28"/>
          <w:szCs w:val="28"/>
          <w:lang w:val="kk-KZ"/>
        </w:rPr>
        <w:t>12.</w:t>
      </w:r>
      <w:r w:rsidRPr="00BF00C9">
        <w:rPr>
          <w:lang w:val="kk-KZ"/>
        </w:rPr>
        <w:t xml:space="preserve"> </w:t>
      </w:r>
      <w:r w:rsidRPr="00BF00C9">
        <w:rPr>
          <w:color w:val="000000" w:themeColor="text1"/>
          <w:sz w:val="28"/>
          <w:szCs w:val="28"/>
          <w:lang w:val="kk-KZ"/>
        </w:rPr>
        <w:t>Конкурсты ұйымдастырушылар аймақтағы эпидемиологиялық жағдайға байланысты конкурс</w:t>
      </w:r>
      <w:r w:rsidR="00592216">
        <w:rPr>
          <w:color w:val="000000" w:themeColor="text1"/>
          <w:sz w:val="28"/>
          <w:szCs w:val="28"/>
          <w:lang w:val="kk-KZ"/>
        </w:rPr>
        <w:t>тың форматына</w:t>
      </w:r>
      <w:r w:rsidRPr="00BF00C9">
        <w:rPr>
          <w:color w:val="000000" w:themeColor="text1"/>
          <w:sz w:val="28"/>
          <w:szCs w:val="28"/>
          <w:lang w:val="kk-KZ"/>
        </w:rPr>
        <w:t xml:space="preserve"> өзгерістер енгізу құқығын өздеріне қалдырады</w:t>
      </w:r>
    </w:p>
    <w:p w:rsidR="00020F41" w:rsidRDefault="00020F41" w:rsidP="00B11B17">
      <w:pPr>
        <w:pStyle w:val="af4"/>
        <w:spacing w:after="0" w:line="228" w:lineRule="auto"/>
        <w:ind w:left="0" w:firstLine="709"/>
        <w:jc w:val="both"/>
        <w:rPr>
          <w:sz w:val="28"/>
          <w:szCs w:val="28"/>
          <w:lang w:val="kk-KZ"/>
        </w:rPr>
      </w:pPr>
    </w:p>
    <w:p w:rsidR="00744078" w:rsidRDefault="00020F41" w:rsidP="00020F41">
      <w:pPr>
        <w:pStyle w:val="af4"/>
        <w:spacing w:after="0" w:line="228" w:lineRule="auto"/>
        <w:ind w:left="0"/>
        <w:jc w:val="center"/>
        <w:rPr>
          <w:b/>
          <w:sz w:val="28"/>
          <w:szCs w:val="28"/>
          <w:lang w:val="kk-KZ"/>
        </w:rPr>
      </w:pPr>
      <w:r>
        <w:rPr>
          <w:b/>
          <w:sz w:val="28"/>
          <w:szCs w:val="28"/>
          <w:lang w:val="kk-KZ"/>
        </w:rPr>
        <w:t>5. Конкурсты өткізу шарттары</w:t>
      </w:r>
    </w:p>
    <w:p w:rsidR="008258AB" w:rsidRDefault="008E4D87" w:rsidP="00C7171A">
      <w:pPr>
        <w:tabs>
          <w:tab w:val="left" w:pos="567"/>
          <w:tab w:val="left" w:pos="709"/>
          <w:tab w:val="left" w:pos="851"/>
        </w:tabs>
        <w:spacing w:line="228" w:lineRule="auto"/>
        <w:ind w:firstLine="567"/>
        <w:jc w:val="both"/>
        <w:rPr>
          <w:sz w:val="28"/>
          <w:szCs w:val="28"/>
          <w:lang w:val="kk-KZ"/>
        </w:rPr>
      </w:pPr>
      <w:r>
        <w:rPr>
          <w:sz w:val="28"/>
          <w:szCs w:val="28"/>
          <w:lang w:val="kk-KZ"/>
        </w:rPr>
        <w:t xml:space="preserve"> </w:t>
      </w:r>
      <w:r w:rsidR="00BF00C9">
        <w:rPr>
          <w:sz w:val="28"/>
          <w:szCs w:val="28"/>
          <w:lang w:val="kk-KZ"/>
        </w:rPr>
        <w:t>13</w:t>
      </w:r>
      <w:r w:rsidR="00020F41">
        <w:rPr>
          <w:sz w:val="28"/>
          <w:szCs w:val="28"/>
          <w:lang w:val="kk-KZ"/>
        </w:rPr>
        <w:t xml:space="preserve">. </w:t>
      </w:r>
      <w:r w:rsidR="003F2021">
        <w:rPr>
          <w:sz w:val="28"/>
          <w:szCs w:val="28"/>
          <w:lang w:val="kk-KZ"/>
        </w:rPr>
        <w:t>К</w:t>
      </w:r>
      <w:r w:rsidR="00BF00C9">
        <w:rPr>
          <w:sz w:val="28"/>
          <w:szCs w:val="28"/>
          <w:lang w:val="kk-KZ"/>
        </w:rPr>
        <w:t>онкурс екі</w:t>
      </w:r>
      <w:r w:rsidR="00D72ABD">
        <w:rPr>
          <w:sz w:val="28"/>
          <w:szCs w:val="28"/>
          <w:lang w:val="kk-KZ"/>
        </w:rPr>
        <w:t xml:space="preserve"> </w:t>
      </w:r>
      <w:r w:rsidR="00CE3DC3">
        <w:rPr>
          <w:sz w:val="28"/>
          <w:szCs w:val="28"/>
          <w:lang w:val="kk-KZ"/>
        </w:rPr>
        <w:t>айналым</w:t>
      </w:r>
      <w:bookmarkStart w:id="0" w:name="_GoBack"/>
      <w:bookmarkEnd w:id="0"/>
      <w:r w:rsidR="003F2021">
        <w:rPr>
          <w:sz w:val="28"/>
          <w:szCs w:val="28"/>
          <w:lang w:val="kk-KZ"/>
        </w:rPr>
        <w:t xml:space="preserve"> бойынша</w:t>
      </w:r>
      <w:r w:rsidR="00D72ABD">
        <w:rPr>
          <w:sz w:val="28"/>
          <w:szCs w:val="28"/>
          <w:lang w:val="kk-KZ"/>
        </w:rPr>
        <w:t xml:space="preserve"> өтеді.</w:t>
      </w:r>
    </w:p>
    <w:p w:rsidR="00D351CC" w:rsidRPr="00B11B17" w:rsidRDefault="00B416EB" w:rsidP="00B11B17">
      <w:pPr>
        <w:tabs>
          <w:tab w:val="left" w:pos="567"/>
          <w:tab w:val="left" w:pos="709"/>
          <w:tab w:val="left" w:pos="851"/>
        </w:tabs>
        <w:spacing w:line="228" w:lineRule="auto"/>
        <w:ind w:firstLine="567"/>
        <w:jc w:val="both"/>
        <w:rPr>
          <w:b/>
          <w:sz w:val="28"/>
          <w:szCs w:val="28"/>
          <w:lang w:val="kk-KZ"/>
        </w:rPr>
      </w:pPr>
      <w:r>
        <w:rPr>
          <w:b/>
          <w:i/>
          <w:sz w:val="28"/>
          <w:szCs w:val="28"/>
          <w:lang w:val="kk-KZ"/>
        </w:rPr>
        <w:tab/>
        <w:t>1 айналым</w:t>
      </w:r>
      <w:r w:rsidR="00D72ABD" w:rsidRPr="00D72ABD">
        <w:rPr>
          <w:b/>
          <w:sz w:val="28"/>
          <w:szCs w:val="28"/>
          <w:lang w:val="kk-KZ"/>
        </w:rPr>
        <w:t xml:space="preserve"> –</w:t>
      </w:r>
      <w:r w:rsidR="00B737BA">
        <w:rPr>
          <w:sz w:val="28"/>
          <w:szCs w:val="28"/>
          <w:lang w:val="kk-KZ"/>
        </w:rPr>
        <w:t xml:space="preserve"> </w:t>
      </w:r>
      <w:r w:rsidR="00B11B17" w:rsidRPr="00B11B17">
        <w:rPr>
          <w:sz w:val="28"/>
          <w:szCs w:val="28"/>
          <w:lang w:val="kk-KZ"/>
        </w:rPr>
        <w:t>Қазақстан Республикасы Тәуелсіздігінің қа</w:t>
      </w:r>
      <w:r w:rsidR="00384179">
        <w:rPr>
          <w:sz w:val="28"/>
          <w:szCs w:val="28"/>
          <w:lang w:val="kk-KZ"/>
        </w:rPr>
        <w:t>лыптасу тарихын білуге арналған</w:t>
      </w:r>
      <w:r w:rsidR="00B11B17" w:rsidRPr="00B11B17">
        <w:rPr>
          <w:b/>
          <w:sz w:val="28"/>
          <w:szCs w:val="28"/>
          <w:lang w:val="kk-KZ"/>
        </w:rPr>
        <w:t xml:space="preserve"> зияткерлік конкурс.</w:t>
      </w:r>
    </w:p>
    <w:p w:rsidR="00B416EB" w:rsidRPr="00B416EB" w:rsidRDefault="00DE2139" w:rsidP="008B2DB4">
      <w:pPr>
        <w:pStyle w:val="a6"/>
        <w:ind w:firstLine="709"/>
        <w:jc w:val="both"/>
        <w:rPr>
          <w:rFonts w:ascii="Times New Roman" w:hAnsi="Times New Roman"/>
          <w:sz w:val="28"/>
          <w:szCs w:val="28"/>
          <w:lang w:val="kk-KZ"/>
        </w:rPr>
      </w:pPr>
      <w:r>
        <w:rPr>
          <w:rFonts w:ascii="Times New Roman" w:hAnsi="Times New Roman"/>
          <w:b/>
          <w:i/>
          <w:sz w:val="28"/>
          <w:szCs w:val="28"/>
          <w:lang w:val="kk-KZ"/>
        </w:rPr>
        <w:t>2</w:t>
      </w:r>
      <w:r w:rsidR="00B416EB">
        <w:rPr>
          <w:rFonts w:ascii="Times New Roman" w:hAnsi="Times New Roman"/>
          <w:b/>
          <w:i/>
          <w:sz w:val="28"/>
          <w:szCs w:val="28"/>
          <w:lang w:val="kk-KZ"/>
        </w:rPr>
        <w:t xml:space="preserve"> </w:t>
      </w:r>
      <w:r w:rsidR="00B416EB" w:rsidRPr="00B416EB">
        <w:rPr>
          <w:rFonts w:ascii="Times New Roman" w:hAnsi="Times New Roman"/>
          <w:b/>
          <w:i/>
          <w:sz w:val="28"/>
          <w:szCs w:val="28"/>
          <w:lang w:val="kk-KZ"/>
        </w:rPr>
        <w:t>айналым</w:t>
      </w:r>
      <w:r w:rsidR="00C8783D" w:rsidRPr="00B416EB">
        <w:rPr>
          <w:rFonts w:ascii="Times New Roman" w:hAnsi="Times New Roman"/>
          <w:b/>
          <w:i/>
          <w:sz w:val="28"/>
          <w:szCs w:val="28"/>
          <w:lang w:val="kk-KZ"/>
        </w:rPr>
        <w:t xml:space="preserve"> –</w:t>
      </w:r>
      <w:r>
        <w:rPr>
          <w:rFonts w:ascii="Times New Roman" w:hAnsi="Times New Roman"/>
          <w:b/>
          <w:color w:val="000000" w:themeColor="text1"/>
          <w:sz w:val="28"/>
          <w:szCs w:val="28"/>
          <w:lang w:val="kk-KZ"/>
        </w:rPr>
        <w:t xml:space="preserve"> Т</w:t>
      </w:r>
      <w:r w:rsidR="00296E91">
        <w:rPr>
          <w:rFonts w:ascii="Times New Roman" w:hAnsi="Times New Roman"/>
          <w:b/>
          <w:color w:val="000000" w:themeColor="text1"/>
          <w:sz w:val="28"/>
          <w:szCs w:val="28"/>
          <w:lang w:val="kk-KZ"/>
        </w:rPr>
        <w:t xml:space="preserve">еатрландырылған-сахналық </w:t>
      </w:r>
      <w:r w:rsidR="00B416EB" w:rsidRPr="00B416EB">
        <w:rPr>
          <w:rFonts w:ascii="Times New Roman" w:hAnsi="Times New Roman"/>
          <w:b/>
          <w:color w:val="000000" w:themeColor="text1"/>
          <w:sz w:val="28"/>
          <w:szCs w:val="28"/>
          <w:lang w:val="kk-KZ"/>
        </w:rPr>
        <w:t>қойылым</w:t>
      </w:r>
      <w:r w:rsidR="00717B3B">
        <w:rPr>
          <w:rFonts w:ascii="Times New Roman" w:hAnsi="Times New Roman"/>
          <w:b/>
          <w:color w:val="000000" w:themeColor="text1"/>
          <w:sz w:val="28"/>
          <w:szCs w:val="28"/>
          <w:lang w:val="kk-KZ"/>
        </w:rPr>
        <w:t xml:space="preserve"> </w:t>
      </w:r>
      <w:r w:rsidR="00B416EB" w:rsidRPr="00B416EB">
        <w:rPr>
          <w:rFonts w:ascii="Times New Roman" w:hAnsi="Times New Roman"/>
          <w:sz w:val="28"/>
          <w:szCs w:val="28"/>
          <w:lang w:val="kk-KZ"/>
        </w:rPr>
        <w:t>– командалық қатысу. Әр командаға театрландырылған-сахналық қойылым</w:t>
      </w:r>
      <w:r w:rsidR="008B2DB4">
        <w:rPr>
          <w:rFonts w:ascii="Times New Roman" w:hAnsi="Times New Roman"/>
          <w:sz w:val="28"/>
          <w:szCs w:val="28"/>
          <w:lang w:val="kk-KZ"/>
        </w:rPr>
        <w:t xml:space="preserve"> тақырыбы</w:t>
      </w:r>
      <w:r w:rsidR="00B416EB" w:rsidRPr="00B416EB">
        <w:rPr>
          <w:rFonts w:ascii="Times New Roman" w:hAnsi="Times New Roman"/>
          <w:sz w:val="28"/>
          <w:szCs w:val="28"/>
          <w:lang w:val="kk-KZ"/>
        </w:rPr>
        <w:t xml:space="preserve"> ұсынылады. (№2 қосымша).</w:t>
      </w:r>
    </w:p>
    <w:p w:rsidR="00B416EB" w:rsidRDefault="00B416EB" w:rsidP="00B416EB">
      <w:pPr>
        <w:shd w:val="clear" w:color="auto" w:fill="FFFFFF"/>
        <w:tabs>
          <w:tab w:val="left" w:pos="567"/>
          <w:tab w:val="left" w:pos="709"/>
          <w:tab w:val="left" w:pos="851"/>
          <w:tab w:val="left" w:pos="1109"/>
        </w:tabs>
        <w:ind w:firstLine="709"/>
        <w:contextualSpacing/>
        <w:jc w:val="both"/>
        <w:rPr>
          <w:bCs/>
          <w:sz w:val="28"/>
          <w:szCs w:val="28"/>
          <w:lang w:val="kk-KZ"/>
        </w:rPr>
      </w:pPr>
      <w:r>
        <w:rPr>
          <w:sz w:val="28"/>
          <w:szCs w:val="28"/>
          <w:lang w:val="kk-KZ"/>
        </w:rPr>
        <w:tab/>
      </w:r>
      <w:r w:rsidRPr="000A3086">
        <w:rPr>
          <w:bCs/>
          <w:sz w:val="28"/>
          <w:szCs w:val="28"/>
          <w:lang w:val="kk-KZ"/>
        </w:rPr>
        <w:t xml:space="preserve">Театрландырылған-сахналық </w:t>
      </w:r>
      <w:r>
        <w:rPr>
          <w:bCs/>
          <w:sz w:val="28"/>
          <w:szCs w:val="28"/>
          <w:lang w:val="kk-KZ"/>
        </w:rPr>
        <w:t xml:space="preserve">бейне </w:t>
      </w:r>
      <w:r w:rsidRPr="000A3086">
        <w:rPr>
          <w:bCs/>
          <w:sz w:val="28"/>
          <w:szCs w:val="28"/>
          <w:lang w:val="kk-KZ"/>
        </w:rPr>
        <w:t>қойылымды</w:t>
      </w:r>
      <w:r w:rsidR="003E2E71">
        <w:rPr>
          <w:bCs/>
          <w:sz w:val="28"/>
          <w:szCs w:val="28"/>
          <w:lang w:val="kk-KZ"/>
        </w:rPr>
        <w:t xml:space="preserve"> </w:t>
      </w:r>
      <w:r>
        <w:rPr>
          <w:color w:val="000000"/>
          <w:spacing w:val="1"/>
          <w:sz w:val="28"/>
          <w:szCs w:val="28"/>
          <w:lang w:val="kk-KZ"/>
        </w:rPr>
        <w:t xml:space="preserve">қазылар алқасы келесі критерийлерді ескере отырып, елу ұпайлық жүйе бойынша бағалайды: </w:t>
      </w:r>
    </w:p>
    <w:p w:rsidR="00B416EB" w:rsidRPr="00276B7A" w:rsidRDefault="00B416EB" w:rsidP="00B416EB">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Pr>
          <w:sz w:val="28"/>
          <w:szCs w:val="28"/>
          <w:lang w:val="kk-KZ"/>
        </w:rPr>
        <w:t>Орындаудың уақыт шеңберін сақтау;</w:t>
      </w:r>
    </w:p>
    <w:p w:rsidR="00B416EB" w:rsidRPr="00276B7A" w:rsidRDefault="00B416EB" w:rsidP="00B416EB">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Pr>
          <w:sz w:val="28"/>
          <w:szCs w:val="28"/>
          <w:lang w:val="kk-KZ"/>
        </w:rPr>
        <w:lastRenderedPageBreak/>
        <w:t>Тақырыпқа сай және мазмұнының терең ашылуы;</w:t>
      </w:r>
    </w:p>
    <w:p w:rsidR="00B416EB" w:rsidRPr="00276B7A" w:rsidRDefault="00B416EB" w:rsidP="00B416EB">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Pr>
          <w:sz w:val="28"/>
          <w:szCs w:val="28"/>
          <w:lang w:val="kk-KZ"/>
        </w:rPr>
        <w:t xml:space="preserve">Креативтілігі (сюжеттің түпнұсқалылығы, ойлаудың оралымдылығы); </w:t>
      </w:r>
    </w:p>
    <w:p w:rsidR="00B416EB" w:rsidRPr="00276B7A" w:rsidRDefault="00B416EB" w:rsidP="00B416EB">
      <w:pPr>
        <w:pStyle w:val="af0"/>
        <w:numPr>
          <w:ilvl w:val="0"/>
          <w:numId w:val="3"/>
        </w:numPr>
        <w:tabs>
          <w:tab w:val="num" w:pos="993"/>
        </w:tabs>
        <w:spacing w:before="0" w:beforeAutospacing="0" w:after="0" w:afterAutospacing="0"/>
        <w:ind w:left="0" w:firstLine="567"/>
        <w:contextualSpacing/>
        <w:jc w:val="both"/>
        <w:rPr>
          <w:sz w:val="28"/>
          <w:szCs w:val="28"/>
        </w:rPr>
      </w:pPr>
      <w:r>
        <w:rPr>
          <w:sz w:val="28"/>
          <w:szCs w:val="28"/>
          <w:lang w:val="kk-KZ"/>
        </w:rPr>
        <w:t xml:space="preserve">Бейнелілігі, әртістілігі. Көрерменге эмоциялық және тәрбиелік әсер ету дәрежесі; </w:t>
      </w:r>
    </w:p>
    <w:p w:rsidR="00B416EB" w:rsidRPr="00276B7A" w:rsidRDefault="00B416EB" w:rsidP="00B416EB">
      <w:pPr>
        <w:pStyle w:val="af0"/>
        <w:numPr>
          <w:ilvl w:val="0"/>
          <w:numId w:val="3"/>
        </w:numPr>
        <w:tabs>
          <w:tab w:val="num" w:pos="993"/>
        </w:tabs>
        <w:spacing w:before="0" w:beforeAutospacing="0" w:after="0" w:afterAutospacing="0"/>
        <w:ind w:left="0" w:firstLine="567"/>
        <w:contextualSpacing/>
        <w:jc w:val="both"/>
        <w:rPr>
          <w:sz w:val="28"/>
          <w:szCs w:val="28"/>
        </w:rPr>
      </w:pPr>
      <w:r>
        <w:rPr>
          <w:sz w:val="28"/>
          <w:szCs w:val="28"/>
          <w:lang w:val="kk-KZ"/>
        </w:rPr>
        <w:t xml:space="preserve">Тіл сауаттылығы, тілдің нақтылығы және мазмұндау стилі; </w:t>
      </w:r>
    </w:p>
    <w:p w:rsidR="00B416EB" w:rsidRPr="00276B7A" w:rsidRDefault="00B416EB" w:rsidP="00B416EB">
      <w:pPr>
        <w:pStyle w:val="af0"/>
        <w:numPr>
          <w:ilvl w:val="0"/>
          <w:numId w:val="3"/>
        </w:numPr>
        <w:tabs>
          <w:tab w:val="num" w:pos="993"/>
        </w:tabs>
        <w:spacing w:before="0" w:beforeAutospacing="0" w:after="0" w:afterAutospacing="0"/>
        <w:ind w:left="0" w:firstLine="567"/>
        <w:contextualSpacing/>
        <w:jc w:val="both"/>
        <w:rPr>
          <w:sz w:val="28"/>
          <w:szCs w:val="28"/>
        </w:rPr>
      </w:pPr>
      <w:r>
        <w:rPr>
          <w:sz w:val="28"/>
          <w:szCs w:val="28"/>
          <w:lang w:val="kk-KZ"/>
        </w:rPr>
        <w:t>Сахналық костюмдер, деректемелер және декорациялар;</w:t>
      </w:r>
    </w:p>
    <w:p w:rsidR="00B416EB" w:rsidRPr="00650BCD" w:rsidRDefault="00B416EB" w:rsidP="00B416EB">
      <w:pPr>
        <w:pStyle w:val="af"/>
        <w:numPr>
          <w:ilvl w:val="0"/>
          <w:numId w:val="3"/>
        </w:numPr>
        <w:tabs>
          <w:tab w:val="clear" w:pos="786"/>
          <w:tab w:val="num"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Орындау ұзақтығы әр команда үшін – 10 минуттан артық емес. </w:t>
      </w:r>
    </w:p>
    <w:p w:rsidR="00604324" w:rsidRPr="00B416EB" w:rsidRDefault="00604324" w:rsidP="00B416EB">
      <w:pPr>
        <w:shd w:val="clear" w:color="auto" w:fill="FFFFFF"/>
        <w:tabs>
          <w:tab w:val="left" w:pos="567"/>
          <w:tab w:val="left" w:pos="709"/>
          <w:tab w:val="left" w:pos="851"/>
          <w:tab w:val="left" w:pos="1109"/>
        </w:tabs>
        <w:spacing w:line="228" w:lineRule="auto"/>
        <w:jc w:val="both"/>
        <w:rPr>
          <w:sz w:val="28"/>
          <w:szCs w:val="28"/>
        </w:rPr>
      </w:pPr>
    </w:p>
    <w:p w:rsidR="00357F31" w:rsidRPr="00276B7A" w:rsidRDefault="00357F31" w:rsidP="00357F31">
      <w:pPr>
        <w:pStyle w:val="ae"/>
        <w:spacing w:line="240" w:lineRule="auto"/>
        <w:ind w:left="0" w:right="0" w:firstLine="567"/>
        <w:contextualSpacing/>
        <w:jc w:val="center"/>
        <w:rPr>
          <w:b/>
          <w:color w:val="000000" w:themeColor="text1"/>
          <w:szCs w:val="28"/>
        </w:rPr>
      </w:pPr>
      <w:r w:rsidRPr="00276B7A">
        <w:rPr>
          <w:b/>
          <w:color w:val="000000" w:themeColor="text1"/>
          <w:szCs w:val="28"/>
        </w:rPr>
        <w:t xml:space="preserve">6. </w:t>
      </w:r>
      <w:r>
        <w:rPr>
          <w:b/>
          <w:color w:val="000000" w:themeColor="text1"/>
          <w:szCs w:val="28"/>
          <w:lang w:val="kk-KZ"/>
        </w:rPr>
        <w:t>Қорытынды шығару жә</w:t>
      </w:r>
      <w:proofErr w:type="gramStart"/>
      <w:r>
        <w:rPr>
          <w:b/>
          <w:color w:val="000000" w:themeColor="text1"/>
          <w:szCs w:val="28"/>
          <w:lang w:val="kk-KZ"/>
        </w:rPr>
        <w:t>не же</w:t>
      </w:r>
      <w:proofErr w:type="gramEnd"/>
      <w:r>
        <w:rPr>
          <w:b/>
          <w:color w:val="000000" w:themeColor="text1"/>
          <w:szCs w:val="28"/>
          <w:lang w:val="kk-KZ"/>
        </w:rPr>
        <w:t>ңімпаздарды марапаттау</w:t>
      </w:r>
    </w:p>
    <w:p w:rsidR="00357F31" w:rsidRPr="00276B7A" w:rsidRDefault="00357F31" w:rsidP="00357F31">
      <w:pPr>
        <w:pStyle w:val="ae"/>
        <w:tabs>
          <w:tab w:val="left" w:pos="567"/>
          <w:tab w:val="left" w:pos="709"/>
          <w:tab w:val="left" w:pos="851"/>
        </w:tabs>
        <w:spacing w:line="240" w:lineRule="auto"/>
        <w:ind w:left="0" w:right="0" w:firstLine="567"/>
        <w:contextualSpacing/>
        <w:rPr>
          <w:b/>
          <w:bCs/>
          <w:color w:val="000000" w:themeColor="text1"/>
          <w:szCs w:val="28"/>
        </w:rPr>
      </w:pPr>
    </w:p>
    <w:p w:rsidR="00357F31" w:rsidRPr="00276B7A" w:rsidRDefault="00357F31" w:rsidP="00357F31">
      <w:pPr>
        <w:pStyle w:val="a9"/>
        <w:ind w:firstLine="567"/>
        <w:contextualSpacing/>
        <w:jc w:val="both"/>
        <w:rPr>
          <w:b w:val="0"/>
          <w:color w:val="000000" w:themeColor="text1"/>
          <w:szCs w:val="28"/>
        </w:rPr>
      </w:pPr>
      <w:r>
        <w:rPr>
          <w:b w:val="0"/>
          <w:color w:val="000000" w:themeColor="text1"/>
          <w:szCs w:val="28"/>
        </w:rPr>
        <w:t>1</w:t>
      </w:r>
      <w:r>
        <w:rPr>
          <w:b w:val="0"/>
          <w:color w:val="000000" w:themeColor="text1"/>
          <w:szCs w:val="28"/>
          <w:lang w:val="kk-KZ"/>
        </w:rPr>
        <w:t>3</w:t>
      </w:r>
      <w:r w:rsidRPr="00276B7A">
        <w:rPr>
          <w:b w:val="0"/>
          <w:color w:val="000000" w:themeColor="text1"/>
          <w:szCs w:val="28"/>
        </w:rPr>
        <w:t>.</w:t>
      </w:r>
      <w:r w:rsidR="003E2E71">
        <w:rPr>
          <w:b w:val="0"/>
          <w:color w:val="000000" w:themeColor="text1"/>
          <w:szCs w:val="28"/>
          <w:lang w:val="kk-KZ"/>
        </w:rPr>
        <w:t xml:space="preserve"> </w:t>
      </w:r>
      <w:r>
        <w:rPr>
          <w:b w:val="0"/>
          <w:color w:val="000000" w:themeColor="text1"/>
          <w:szCs w:val="28"/>
          <w:lang w:val="kk-KZ"/>
        </w:rPr>
        <w:t>Конкурстың барлық қатысушыларына сертификат беріледі.</w:t>
      </w:r>
    </w:p>
    <w:p w:rsidR="00357F31" w:rsidRDefault="00357F31" w:rsidP="003E2E71">
      <w:pPr>
        <w:pStyle w:val="a9"/>
        <w:tabs>
          <w:tab w:val="left" w:pos="709"/>
          <w:tab w:val="left" w:pos="993"/>
        </w:tabs>
        <w:ind w:firstLine="567"/>
        <w:contextualSpacing/>
        <w:jc w:val="both"/>
        <w:rPr>
          <w:b w:val="0"/>
          <w:color w:val="000000" w:themeColor="text1"/>
          <w:szCs w:val="28"/>
          <w:lang w:val="kk-KZ"/>
        </w:rPr>
      </w:pPr>
      <w:r w:rsidRPr="00276B7A">
        <w:rPr>
          <w:b w:val="0"/>
          <w:color w:val="000000" w:themeColor="text1"/>
          <w:szCs w:val="28"/>
        </w:rPr>
        <w:t>1</w:t>
      </w:r>
      <w:r>
        <w:rPr>
          <w:b w:val="0"/>
          <w:color w:val="000000" w:themeColor="text1"/>
          <w:szCs w:val="28"/>
          <w:lang w:val="kk-KZ"/>
        </w:rPr>
        <w:t>4</w:t>
      </w:r>
      <w:r w:rsidRPr="00276B7A">
        <w:rPr>
          <w:b w:val="0"/>
          <w:color w:val="000000" w:themeColor="text1"/>
          <w:szCs w:val="28"/>
        </w:rPr>
        <w:t>.</w:t>
      </w:r>
      <w:r w:rsidR="00D55DDF" w:rsidRPr="00D55DDF">
        <w:rPr>
          <w:b w:val="0"/>
          <w:color w:val="FFFFFF" w:themeColor="background1"/>
          <w:szCs w:val="28"/>
          <w:lang w:val="kk-KZ"/>
        </w:rPr>
        <w:t>.</w:t>
      </w:r>
      <w:r>
        <w:rPr>
          <w:b w:val="0"/>
          <w:color w:val="000000" w:themeColor="text1"/>
          <w:szCs w:val="28"/>
          <w:lang w:val="kk-KZ"/>
        </w:rPr>
        <w:t xml:space="preserve">Конкурс қорытындысы бойынша командалар номинациялар бойынша марапатталады. Екі айналым қосындысы бойынша барынша көп ұпай жинаған команда жеңімпаз атанады. Конкурстың жеңімпаз командалары дипломдармен және сыйлықтармен марапатталады. </w:t>
      </w:r>
    </w:p>
    <w:p w:rsidR="00357F31" w:rsidRPr="00132BBE" w:rsidRDefault="00357F31" w:rsidP="00357F31">
      <w:pPr>
        <w:pStyle w:val="a9"/>
        <w:ind w:firstLine="567"/>
        <w:contextualSpacing/>
        <w:jc w:val="both"/>
        <w:rPr>
          <w:b w:val="0"/>
          <w:color w:val="222222"/>
          <w:szCs w:val="28"/>
          <w:lang w:val="kk-KZ"/>
        </w:rPr>
      </w:pPr>
      <w:r>
        <w:rPr>
          <w:b w:val="0"/>
          <w:color w:val="000000" w:themeColor="text1"/>
          <w:szCs w:val="28"/>
          <w:lang w:val="kk-KZ"/>
        </w:rPr>
        <w:t xml:space="preserve">Жеңімпаздарды қазылар алқасының мүшелері анықтайды. </w:t>
      </w:r>
      <w:r>
        <w:rPr>
          <w:b w:val="0"/>
          <w:szCs w:val="28"/>
          <w:lang w:val="kk-KZ"/>
        </w:rPr>
        <w:t>Қазылар алқасы құрамына ШҚО атқарушы билік органдарының өкілдері, қоғам қайраткерлері, шығармашыл ғылыми зиялылар өкілдері кіреді.</w:t>
      </w:r>
    </w:p>
    <w:p w:rsidR="00357F31" w:rsidRPr="00E65F06" w:rsidRDefault="00357F31" w:rsidP="00357F31">
      <w:pPr>
        <w:pStyle w:val="a6"/>
        <w:tabs>
          <w:tab w:val="left" w:pos="567"/>
          <w:tab w:val="left" w:pos="709"/>
          <w:tab w:val="left" w:pos="851"/>
        </w:tabs>
        <w:ind w:firstLine="567"/>
        <w:contextualSpacing/>
        <w:jc w:val="both"/>
        <w:rPr>
          <w:rFonts w:ascii="Times New Roman" w:hAnsi="Times New Roman"/>
          <w:color w:val="000000" w:themeColor="text1"/>
          <w:sz w:val="28"/>
          <w:szCs w:val="28"/>
          <w:lang w:val="kk-KZ"/>
        </w:rPr>
      </w:pPr>
    </w:p>
    <w:p w:rsidR="00357F31" w:rsidRPr="00E65F06" w:rsidRDefault="00357F31" w:rsidP="00357F31">
      <w:pPr>
        <w:pStyle w:val="a6"/>
        <w:ind w:firstLine="567"/>
        <w:contextualSpacing/>
        <w:jc w:val="center"/>
        <w:rPr>
          <w:rFonts w:ascii="Times New Roman" w:hAnsi="Times New Roman"/>
          <w:b/>
          <w:color w:val="000000" w:themeColor="text1"/>
          <w:sz w:val="28"/>
          <w:szCs w:val="28"/>
          <w:lang w:val="kk-KZ"/>
        </w:rPr>
      </w:pPr>
      <w:r w:rsidRPr="00E65F06">
        <w:rPr>
          <w:rFonts w:ascii="Times New Roman" w:hAnsi="Times New Roman"/>
          <w:b/>
          <w:color w:val="000000" w:themeColor="text1"/>
          <w:sz w:val="28"/>
          <w:szCs w:val="28"/>
          <w:lang w:val="kk-KZ"/>
        </w:rPr>
        <w:t xml:space="preserve">7. </w:t>
      </w:r>
      <w:r>
        <w:rPr>
          <w:rFonts w:ascii="Times New Roman" w:hAnsi="Times New Roman"/>
          <w:b/>
          <w:color w:val="000000" w:themeColor="text1"/>
          <w:sz w:val="28"/>
          <w:szCs w:val="28"/>
          <w:lang w:val="kk-KZ"/>
        </w:rPr>
        <w:t xml:space="preserve">Қаржыландыру </w:t>
      </w:r>
    </w:p>
    <w:p w:rsidR="00357F31" w:rsidRPr="00E65F06" w:rsidRDefault="00357F31" w:rsidP="00357F31">
      <w:pPr>
        <w:tabs>
          <w:tab w:val="left" w:pos="0"/>
          <w:tab w:val="left" w:pos="567"/>
          <w:tab w:val="left" w:pos="709"/>
          <w:tab w:val="left" w:pos="851"/>
        </w:tabs>
        <w:ind w:firstLine="567"/>
        <w:contextualSpacing/>
        <w:jc w:val="both"/>
        <w:rPr>
          <w:b/>
          <w:color w:val="000000" w:themeColor="text1"/>
          <w:sz w:val="28"/>
          <w:szCs w:val="28"/>
          <w:lang w:val="kk-KZ"/>
        </w:rPr>
      </w:pPr>
    </w:p>
    <w:p w:rsidR="00357F31" w:rsidRPr="00E65F06" w:rsidRDefault="00357F31" w:rsidP="00357F31">
      <w:pPr>
        <w:shd w:val="clear" w:color="auto" w:fill="FFFFFF"/>
        <w:tabs>
          <w:tab w:val="left" w:pos="567"/>
          <w:tab w:val="left" w:pos="851"/>
          <w:tab w:val="left" w:pos="993"/>
        </w:tabs>
        <w:ind w:firstLine="567"/>
        <w:contextualSpacing/>
        <w:jc w:val="both"/>
        <w:rPr>
          <w:color w:val="000000" w:themeColor="text1"/>
          <w:sz w:val="28"/>
          <w:szCs w:val="28"/>
          <w:lang w:val="kk-KZ"/>
        </w:rPr>
      </w:pPr>
      <w:r w:rsidRPr="00E65F06">
        <w:rPr>
          <w:color w:val="000000" w:themeColor="text1"/>
          <w:spacing w:val="2"/>
          <w:sz w:val="28"/>
          <w:szCs w:val="28"/>
          <w:lang w:val="kk-KZ"/>
        </w:rPr>
        <w:t>1</w:t>
      </w:r>
      <w:r>
        <w:rPr>
          <w:color w:val="000000" w:themeColor="text1"/>
          <w:spacing w:val="2"/>
          <w:sz w:val="28"/>
          <w:szCs w:val="28"/>
          <w:lang w:val="kk-KZ"/>
        </w:rPr>
        <w:t>5</w:t>
      </w:r>
      <w:r w:rsidRPr="00E65F06">
        <w:rPr>
          <w:color w:val="000000" w:themeColor="text1"/>
          <w:spacing w:val="2"/>
          <w:sz w:val="28"/>
          <w:szCs w:val="28"/>
          <w:lang w:val="kk-KZ"/>
        </w:rPr>
        <w:t>.</w:t>
      </w:r>
      <w:r>
        <w:rPr>
          <w:sz w:val="28"/>
          <w:szCs w:val="28"/>
          <w:lang w:val="kk-KZ"/>
        </w:rPr>
        <w:t>Іс-шараны қаржыландыру</w:t>
      </w:r>
      <w:r w:rsidR="00D55DDF">
        <w:rPr>
          <w:sz w:val="28"/>
          <w:szCs w:val="28"/>
          <w:lang w:val="kk-KZ"/>
        </w:rPr>
        <w:t>ды</w:t>
      </w:r>
      <w:r>
        <w:rPr>
          <w:sz w:val="28"/>
          <w:szCs w:val="28"/>
          <w:lang w:val="kk-KZ"/>
        </w:rPr>
        <w:t xml:space="preserve"> бекітілген сметаға сәйкес ШҚ</w:t>
      </w:r>
      <w:r w:rsidR="00D55DDF">
        <w:rPr>
          <w:sz w:val="28"/>
          <w:szCs w:val="28"/>
          <w:lang w:val="kk-KZ"/>
        </w:rPr>
        <w:t xml:space="preserve"> </w:t>
      </w:r>
      <w:r>
        <w:rPr>
          <w:sz w:val="28"/>
          <w:szCs w:val="28"/>
          <w:lang w:val="kk-KZ"/>
        </w:rPr>
        <w:t>ДпҚББДҒӘ</w:t>
      </w:r>
      <w:r w:rsidR="00D55DDF">
        <w:rPr>
          <w:sz w:val="28"/>
          <w:szCs w:val="28"/>
          <w:lang w:val="kk-KZ"/>
        </w:rPr>
        <w:t xml:space="preserve"> «Дарын»  орталығы</w:t>
      </w:r>
      <w:r w:rsidRPr="00FC55E5">
        <w:rPr>
          <w:sz w:val="28"/>
          <w:szCs w:val="28"/>
          <w:lang w:val="kk-KZ"/>
        </w:rPr>
        <w:t xml:space="preserve"> жүзеге асырады.</w:t>
      </w:r>
    </w:p>
    <w:p w:rsidR="00313F9D" w:rsidRDefault="00313F9D" w:rsidP="00357F31">
      <w:pPr>
        <w:pBdr>
          <w:bottom w:val="single" w:sz="4" w:space="31" w:color="FFFFFF"/>
        </w:pBdr>
        <w:tabs>
          <w:tab w:val="left" w:pos="993"/>
        </w:tabs>
        <w:spacing w:line="228" w:lineRule="auto"/>
        <w:ind w:firstLine="567"/>
        <w:jc w:val="center"/>
        <w:rPr>
          <w:color w:val="FF0000"/>
          <w:spacing w:val="2"/>
          <w:sz w:val="28"/>
          <w:szCs w:val="28"/>
          <w:lang w:val="kk-KZ"/>
        </w:rPr>
      </w:pPr>
    </w:p>
    <w:p w:rsidR="00313F9D" w:rsidRPr="007C2F98" w:rsidRDefault="00313F9D" w:rsidP="00C7171A">
      <w:pPr>
        <w:pageBreakBefore/>
        <w:pBdr>
          <w:bottom w:val="single" w:sz="4" w:space="31" w:color="FFFFFF"/>
        </w:pBdr>
        <w:tabs>
          <w:tab w:val="left" w:pos="993"/>
        </w:tabs>
        <w:spacing w:line="228" w:lineRule="auto"/>
        <w:ind w:firstLine="567"/>
        <w:jc w:val="right"/>
        <w:rPr>
          <w:b/>
          <w:i/>
          <w:sz w:val="28"/>
          <w:szCs w:val="28"/>
          <w:lang w:val="kk-KZ"/>
        </w:rPr>
      </w:pPr>
      <w:r w:rsidRPr="007C2F98">
        <w:rPr>
          <w:b/>
          <w:i/>
          <w:sz w:val="28"/>
          <w:szCs w:val="28"/>
          <w:lang w:val="kk-KZ"/>
        </w:rPr>
        <w:lastRenderedPageBreak/>
        <w:t>№1 Қосымша</w:t>
      </w:r>
    </w:p>
    <w:p w:rsidR="005003BE" w:rsidRPr="004A265B" w:rsidRDefault="004A265B" w:rsidP="004A265B">
      <w:pPr>
        <w:pBdr>
          <w:bottom w:val="single" w:sz="4" w:space="31" w:color="FFFFFF"/>
        </w:pBdr>
        <w:tabs>
          <w:tab w:val="left" w:pos="993"/>
        </w:tabs>
        <w:spacing w:line="228" w:lineRule="auto"/>
        <w:rPr>
          <w:b/>
          <w:i/>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p>
    <w:p w:rsidR="00357F31" w:rsidRDefault="00357F31" w:rsidP="00357F31">
      <w:pPr>
        <w:tabs>
          <w:tab w:val="left" w:pos="5670"/>
        </w:tabs>
        <w:spacing w:line="228" w:lineRule="auto"/>
        <w:jc w:val="center"/>
        <w:rPr>
          <w:b/>
          <w:sz w:val="28"/>
          <w:szCs w:val="28"/>
          <w:lang w:val="kk-KZ"/>
        </w:rPr>
      </w:pPr>
      <w:r>
        <w:rPr>
          <w:b/>
          <w:sz w:val="28"/>
          <w:szCs w:val="28"/>
          <w:lang w:val="kk-KZ"/>
        </w:rPr>
        <w:t xml:space="preserve">Қазақстан </w:t>
      </w:r>
      <w:r w:rsidR="00D55DDF">
        <w:rPr>
          <w:b/>
          <w:sz w:val="28"/>
          <w:szCs w:val="28"/>
          <w:lang w:val="kk-KZ"/>
        </w:rPr>
        <w:t xml:space="preserve">Республикасы Тәуелсіздігінің 30 </w:t>
      </w:r>
      <w:r>
        <w:rPr>
          <w:b/>
          <w:sz w:val="28"/>
          <w:szCs w:val="28"/>
          <w:lang w:val="kk-KZ"/>
        </w:rPr>
        <w:t xml:space="preserve">жылдығына арналған </w:t>
      </w:r>
    </w:p>
    <w:p w:rsidR="00765983" w:rsidRDefault="00293CF8" w:rsidP="00357F31">
      <w:pPr>
        <w:pBdr>
          <w:bottom w:val="single" w:sz="4" w:space="31" w:color="FFFFFF"/>
        </w:pBdr>
        <w:spacing w:line="228" w:lineRule="auto"/>
        <w:jc w:val="center"/>
        <w:rPr>
          <w:b/>
          <w:bCs/>
          <w:sz w:val="28"/>
          <w:szCs w:val="28"/>
          <w:lang w:val="kk-KZ"/>
        </w:rPr>
      </w:pPr>
      <w:r>
        <w:rPr>
          <w:b/>
          <w:sz w:val="28"/>
          <w:szCs w:val="28"/>
          <w:lang w:val="kk-KZ"/>
        </w:rPr>
        <w:t>«Мәңгілік ел –</w:t>
      </w:r>
      <w:r w:rsidR="00357F31">
        <w:rPr>
          <w:b/>
          <w:sz w:val="28"/>
          <w:szCs w:val="28"/>
          <w:lang w:val="kk-KZ"/>
        </w:rPr>
        <w:t xml:space="preserve"> болашаққа</w:t>
      </w:r>
      <w:r>
        <w:rPr>
          <w:b/>
          <w:sz w:val="28"/>
          <w:szCs w:val="28"/>
          <w:lang w:val="kk-KZ"/>
        </w:rPr>
        <w:t xml:space="preserve"> </w:t>
      </w:r>
      <w:r w:rsidR="00357F31">
        <w:rPr>
          <w:b/>
          <w:sz w:val="28"/>
          <w:szCs w:val="28"/>
          <w:lang w:val="kk-KZ"/>
        </w:rPr>
        <w:t xml:space="preserve">ұмтылған ел» </w:t>
      </w:r>
      <w:r w:rsidR="00357F31" w:rsidRPr="00C57A9B">
        <w:rPr>
          <w:b/>
          <w:sz w:val="28"/>
          <w:szCs w:val="28"/>
          <w:lang w:val="kk-KZ"/>
        </w:rPr>
        <w:t>облыстың қалалары мен аудандары мектеп командаларының</w:t>
      </w:r>
      <w:r w:rsidR="00357F31">
        <w:rPr>
          <w:b/>
          <w:sz w:val="28"/>
          <w:szCs w:val="28"/>
          <w:lang w:val="kk-KZ"/>
        </w:rPr>
        <w:t xml:space="preserve"> аймақтық конкурсына</w:t>
      </w:r>
      <w:r w:rsidR="00765983">
        <w:rPr>
          <w:b/>
          <w:bCs/>
          <w:sz w:val="28"/>
          <w:szCs w:val="28"/>
          <w:lang w:val="kk-KZ"/>
        </w:rPr>
        <w:t xml:space="preserve"> қатысуға </w:t>
      </w:r>
    </w:p>
    <w:p w:rsidR="00765983" w:rsidRDefault="00765983" w:rsidP="00C7171A">
      <w:pPr>
        <w:pBdr>
          <w:bottom w:val="single" w:sz="4" w:space="31" w:color="FFFFFF"/>
        </w:pBdr>
        <w:spacing w:line="228" w:lineRule="auto"/>
        <w:jc w:val="center"/>
        <w:rPr>
          <w:b/>
          <w:bCs/>
          <w:sz w:val="28"/>
          <w:szCs w:val="28"/>
          <w:lang w:val="kk-KZ"/>
        </w:rPr>
      </w:pPr>
      <w:r>
        <w:rPr>
          <w:b/>
          <w:bCs/>
          <w:sz w:val="28"/>
          <w:szCs w:val="28"/>
          <w:lang w:val="kk-KZ"/>
        </w:rPr>
        <w:t>Өтінім</w:t>
      </w:r>
    </w:p>
    <w:p w:rsidR="00DC3391" w:rsidRPr="00765983" w:rsidRDefault="00DC3391" w:rsidP="00765983">
      <w:pPr>
        <w:pBdr>
          <w:bottom w:val="single" w:sz="4" w:space="31" w:color="FFFFFF"/>
        </w:pBdr>
        <w:spacing w:line="228" w:lineRule="auto"/>
        <w:jc w:val="center"/>
        <w:rPr>
          <w:b/>
          <w:sz w:val="28"/>
          <w:szCs w:val="28"/>
          <w:lang w:val="kk-KZ"/>
        </w:rPr>
      </w:pPr>
    </w:p>
    <w:tbl>
      <w:tblPr>
        <w:tblW w:w="105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351"/>
        <w:gridCol w:w="993"/>
        <w:gridCol w:w="1665"/>
        <w:gridCol w:w="1346"/>
        <w:gridCol w:w="1417"/>
        <w:gridCol w:w="1276"/>
        <w:gridCol w:w="1997"/>
      </w:tblGrid>
      <w:tr w:rsidR="00DC1354" w:rsidRPr="00D3715D" w:rsidTr="006F732B">
        <w:tc>
          <w:tcPr>
            <w:tcW w:w="458"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w:t>
            </w:r>
          </w:p>
        </w:tc>
        <w:tc>
          <w:tcPr>
            <w:tcW w:w="1351" w:type="dxa"/>
          </w:tcPr>
          <w:p w:rsidR="00DC1354" w:rsidRPr="00D3715D" w:rsidRDefault="00765983" w:rsidP="00765983">
            <w:pPr>
              <w:tabs>
                <w:tab w:val="left" w:pos="5670"/>
              </w:tabs>
              <w:spacing w:line="228" w:lineRule="auto"/>
              <w:jc w:val="center"/>
              <w:rPr>
                <w:b/>
                <w:sz w:val="24"/>
                <w:szCs w:val="24"/>
                <w:lang w:val="kk-KZ"/>
              </w:rPr>
            </w:pPr>
            <w:r>
              <w:rPr>
                <w:rStyle w:val="FontStyle12"/>
                <w:b/>
                <w:lang w:val="kk-KZ"/>
              </w:rPr>
              <w:t>Қатысушының тегі, аты-жөні</w:t>
            </w:r>
          </w:p>
        </w:tc>
        <w:tc>
          <w:tcPr>
            <w:tcW w:w="993" w:type="dxa"/>
          </w:tcPr>
          <w:p w:rsidR="00DC1354" w:rsidRPr="00D3715D" w:rsidRDefault="00765983" w:rsidP="00765983">
            <w:pPr>
              <w:tabs>
                <w:tab w:val="left" w:pos="5670"/>
              </w:tabs>
              <w:spacing w:line="228" w:lineRule="auto"/>
              <w:jc w:val="center"/>
              <w:rPr>
                <w:b/>
                <w:sz w:val="24"/>
                <w:szCs w:val="24"/>
                <w:lang w:val="kk-KZ"/>
              </w:rPr>
            </w:pPr>
            <w:r>
              <w:rPr>
                <w:b/>
                <w:sz w:val="24"/>
                <w:szCs w:val="24"/>
                <w:lang w:val="kk-KZ"/>
              </w:rPr>
              <w:t>Аудан/қала</w:t>
            </w:r>
          </w:p>
        </w:tc>
        <w:tc>
          <w:tcPr>
            <w:tcW w:w="1665" w:type="dxa"/>
          </w:tcPr>
          <w:p w:rsidR="00DC1354" w:rsidRPr="00D3715D" w:rsidRDefault="00765983" w:rsidP="00765983">
            <w:pPr>
              <w:tabs>
                <w:tab w:val="left" w:pos="5670"/>
              </w:tabs>
              <w:spacing w:line="228" w:lineRule="auto"/>
              <w:jc w:val="center"/>
              <w:rPr>
                <w:b/>
                <w:sz w:val="24"/>
                <w:szCs w:val="24"/>
                <w:lang w:val="kk-KZ"/>
              </w:rPr>
            </w:pPr>
            <w:r>
              <w:rPr>
                <w:rStyle w:val="FontStyle12"/>
                <w:b/>
                <w:lang w:val="kk-KZ"/>
              </w:rPr>
              <w:t>Білім беру ұйымы</w:t>
            </w:r>
          </w:p>
        </w:tc>
        <w:tc>
          <w:tcPr>
            <w:tcW w:w="1346" w:type="dxa"/>
          </w:tcPr>
          <w:p w:rsidR="00DC1354" w:rsidRPr="00D3715D" w:rsidRDefault="006F732B" w:rsidP="00765983">
            <w:pPr>
              <w:tabs>
                <w:tab w:val="left" w:pos="5670"/>
              </w:tabs>
              <w:spacing w:line="228" w:lineRule="auto"/>
              <w:jc w:val="center"/>
              <w:rPr>
                <w:b/>
                <w:sz w:val="24"/>
                <w:szCs w:val="24"/>
                <w:lang w:val="kk-KZ"/>
              </w:rPr>
            </w:pPr>
            <w:r>
              <w:rPr>
                <w:b/>
                <w:sz w:val="24"/>
                <w:szCs w:val="24"/>
                <w:lang w:val="kk-KZ"/>
              </w:rPr>
              <w:t>Оқыту тілі</w:t>
            </w:r>
          </w:p>
        </w:tc>
        <w:tc>
          <w:tcPr>
            <w:tcW w:w="1417" w:type="dxa"/>
          </w:tcPr>
          <w:p w:rsidR="00DC1354" w:rsidRPr="00D3715D" w:rsidRDefault="006F732B" w:rsidP="00765983">
            <w:pPr>
              <w:tabs>
                <w:tab w:val="left" w:pos="5670"/>
              </w:tabs>
              <w:spacing w:line="228" w:lineRule="auto"/>
              <w:jc w:val="center"/>
              <w:rPr>
                <w:b/>
                <w:sz w:val="24"/>
                <w:szCs w:val="24"/>
                <w:lang w:val="kk-KZ"/>
              </w:rPr>
            </w:pPr>
            <w:r>
              <w:rPr>
                <w:b/>
                <w:sz w:val="24"/>
                <w:szCs w:val="24"/>
                <w:lang w:val="kk-KZ"/>
              </w:rPr>
              <w:t>Сыныбы</w:t>
            </w:r>
          </w:p>
        </w:tc>
        <w:tc>
          <w:tcPr>
            <w:tcW w:w="1276" w:type="dxa"/>
          </w:tcPr>
          <w:p w:rsidR="00DC1354" w:rsidRPr="00D3715D" w:rsidRDefault="006F732B" w:rsidP="00765983">
            <w:pPr>
              <w:tabs>
                <w:tab w:val="left" w:pos="5670"/>
              </w:tabs>
              <w:spacing w:line="228" w:lineRule="auto"/>
              <w:jc w:val="center"/>
              <w:rPr>
                <w:rStyle w:val="FontStyle12"/>
                <w:b/>
              </w:rPr>
            </w:pPr>
            <w:r>
              <w:rPr>
                <w:b/>
                <w:sz w:val="24"/>
                <w:szCs w:val="24"/>
                <w:lang w:val="kk-KZ"/>
              </w:rPr>
              <w:t>Қатысушының әлеуметтік статусы</w:t>
            </w:r>
          </w:p>
        </w:tc>
        <w:tc>
          <w:tcPr>
            <w:tcW w:w="1997" w:type="dxa"/>
          </w:tcPr>
          <w:p w:rsidR="00DC1354" w:rsidRPr="00D3715D" w:rsidRDefault="00D92068" w:rsidP="00765983">
            <w:pPr>
              <w:tabs>
                <w:tab w:val="left" w:pos="5670"/>
              </w:tabs>
              <w:spacing w:line="228" w:lineRule="auto"/>
              <w:jc w:val="center"/>
              <w:rPr>
                <w:b/>
                <w:sz w:val="24"/>
                <w:szCs w:val="24"/>
                <w:lang w:val="kk-KZ"/>
              </w:rPr>
            </w:pPr>
            <w:r>
              <w:rPr>
                <w:rStyle w:val="FontStyle12"/>
                <w:b/>
                <w:lang w:val="kk-KZ"/>
              </w:rPr>
              <w:t xml:space="preserve">Жетекшінің тегі, аты-жөн </w:t>
            </w:r>
            <w:r w:rsidR="00765983">
              <w:rPr>
                <w:rStyle w:val="FontStyle12"/>
                <w:b/>
                <w:lang w:val="kk-KZ"/>
              </w:rPr>
              <w:t>Жетекшінің ұялы телефонының нөмірі</w:t>
            </w:r>
          </w:p>
        </w:tc>
      </w:tr>
      <w:tr w:rsidR="00DC1354" w:rsidRPr="00D3715D" w:rsidTr="006F732B">
        <w:tc>
          <w:tcPr>
            <w:tcW w:w="458"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1</w:t>
            </w:r>
          </w:p>
        </w:tc>
        <w:tc>
          <w:tcPr>
            <w:tcW w:w="1351"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2</w:t>
            </w:r>
          </w:p>
        </w:tc>
        <w:tc>
          <w:tcPr>
            <w:tcW w:w="993"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3</w:t>
            </w:r>
          </w:p>
        </w:tc>
        <w:tc>
          <w:tcPr>
            <w:tcW w:w="1665"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4</w:t>
            </w:r>
          </w:p>
        </w:tc>
        <w:tc>
          <w:tcPr>
            <w:tcW w:w="1346"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5</w:t>
            </w:r>
          </w:p>
        </w:tc>
        <w:tc>
          <w:tcPr>
            <w:tcW w:w="1417"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6</w:t>
            </w:r>
          </w:p>
        </w:tc>
        <w:tc>
          <w:tcPr>
            <w:tcW w:w="1276"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7</w:t>
            </w:r>
          </w:p>
        </w:tc>
        <w:tc>
          <w:tcPr>
            <w:tcW w:w="1997" w:type="dxa"/>
          </w:tcPr>
          <w:p w:rsidR="00DC1354" w:rsidRPr="00D3715D" w:rsidRDefault="00DC1354" w:rsidP="00C7171A">
            <w:pPr>
              <w:tabs>
                <w:tab w:val="left" w:pos="5670"/>
              </w:tabs>
              <w:spacing w:line="228" w:lineRule="auto"/>
              <w:jc w:val="center"/>
              <w:rPr>
                <w:b/>
                <w:sz w:val="24"/>
                <w:szCs w:val="24"/>
                <w:lang w:val="kk-KZ"/>
              </w:rPr>
            </w:pPr>
            <w:r w:rsidRPr="00D3715D">
              <w:rPr>
                <w:b/>
                <w:sz w:val="24"/>
                <w:szCs w:val="24"/>
                <w:lang w:val="kk-KZ"/>
              </w:rPr>
              <w:t>8</w:t>
            </w:r>
          </w:p>
        </w:tc>
      </w:tr>
      <w:tr w:rsidR="00DC1354" w:rsidRPr="00D3715D" w:rsidTr="006F732B">
        <w:tc>
          <w:tcPr>
            <w:tcW w:w="458" w:type="dxa"/>
          </w:tcPr>
          <w:p w:rsidR="00DC1354" w:rsidRPr="00D3715D" w:rsidRDefault="00DC1354" w:rsidP="00C7171A">
            <w:pPr>
              <w:tabs>
                <w:tab w:val="left" w:pos="5670"/>
              </w:tabs>
              <w:spacing w:line="228" w:lineRule="auto"/>
              <w:jc w:val="center"/>
              <w:rPr>
                <w:b/>
                <w:sz w:val="24"/>
                <w:szCs w:val="24"/>
                <w:lang w:val="kk-KZ"/>
              </w:rPr>
            </w:pPr>
          </w:p>
        </w:tc>
        <w:tc>
          <w:tcPr>
            <w:tcW w:w="1351" w:type="dxa"/>
          </w:tcPr>
          <w:p w:rsidR="00DC1354" w:rsidRPr="00D3715D" w:rsidRDefault="00DC1354" w:rsidP="00C7171A">
            <w:pPr>
              <w:tabs>
                <w:tab w:val="left" w:pos="5670"/>
              </w:tabs>
              <w:spacing w:line="228" w:lineRule="auto"/>
              <w:jc w:val="center"/>
              <w:rPr>
                <w:b/>
                <w:sz w:val="24"/>
                <w:szCs w:val="24"/>
                <w:lang w:val="kk-KZ"/>
              </w:rPr>
            </w:pPr>
          </w:p>
        </w:tc>
        <w:tc>
          <w:tcPr>
            <w:tcW w:w="993" w:type="dxa"/>
          </w:tcPr>
          <w:p w:rsidR="00DC1354" w:rsidRPr="00D3715D" w:rsidRDefault="00DC1354" w:rsidP="00C7171A">
            <w:pPr>
              <w:tabs>
                <w:tab w:val="left" w:pos="5670"/>
              </w:tabs>
              <w:spacing w:line="228" w:lineRule="auto"/>
              <w:jc w:val="center"/>
              <w:rPr>
                <w:b/>
                <w:sz w:val="24"/>
                <w:szCs w:val="24"/>
                <w:lang w:val="kk-KZ"/>
              </w:rPr>
            </w:pPr>
          </w:p>
        </w:tc>
        <w:tc>
          <w:tcPr>
            <w:tcW w:w="1665" w:type="dxa"/>
          </w:tcPr>
          <w:p w:rsidR="00DC1354" w:rsidRPr="00D3715D" w:rsidRDefault="00DC1354" w:rsidP="00C7171A">
            <w:pPr>
              <w:tabs>
                <w:tab w:val="left" w:pos="5670"/>
              </w:tabs>
              <w:spacing w:line="228" w:lineRule="auto"/>
              <w:jc w:val="center"/>
              <w:rPr>
                <w:b/>
                <w:sz w:val="24"/>
                <w:szCs w:val="24"/>
                <w:lang w:val="kk-KZ"/>
              </w:rPr>
            </w:pPr>
          </w:p>
          <w:p w:rsidR="00DC1354" w:rsidRPr="00D3715D" w:rsidRDefault="00DC1354" w:rsidP="00C7171A">
            <w:pPr>
              <w:tabs>
                <w:tab w:val="left" w:pos="5670"/>
              </w:tabs>
              <w:spacing w:line="228" w:lineRule="auto"/>
              <w:jc w:val="center"/>
              <w:rPr>
                <w:b/>
                <w:sz w:val="24"/>
                <w:szCs w:val="24"/>
                <w:lang w:val="kk-KZ"/>
              </w:rPr>
            </w:pPr>
          </w:p>
        </w:tc>
        <w:tc>
          <w:tcPr>
            <w:tcW w:w="1346" w:type="dxa"/>
          </w:tcPr>
          <w:p w:rsidR="00DC1354" w:rsidRPr="00D3715D" w:rsidRDefault="00DC1354" w:rsidP="00C7171A">
            <w:pPr>
              <w:tabs>
                <w:tab w:val="left" w:pos="5670"/>
              </w:tabs>
              <w:spacing w:line="228" w:lineRule="auto"/>
              <w:jc w:val="center"/>
              <w:rPr>
                <w:b/>
                <w:sz w:val="28"/>
                <w:szCs w:val="28"/>
                <w:lang w:val="kk-KZ"/>
              </w:rPr>
            </w:pPr>
          </w:p>
        </w:tc>
        <w:tc>
          <w:tcPr>
            <w:tcW w:w="1417" w:type="dxa"/>
          </w:tcPr>
          <w:p w:rsidR="00DC1354" w:rsidRPr="00D3715D" w:rsidRDefault="00DC1354" w:rsidP="00C7171A">
            <w:pPr>
              <w:tabs>
                <w:tab w:val="left" w:pos="5670"/>
              </w:tabs>
              <w:spacing w:line="228" w:lineRule="auto"/>
              <w:jc w:val="center"/>
              <w:rPr>
                <w:b/>
                <w:sz w:val="28"/>
                <w:szCs w:val="28"/>
                <w:lang w:val="kk-KZ"/>
              </w:rPr>
            </w:pPr>
          </w:p>
        </w:tc>
        <w:tc>
          <w:tcPr>
            <w:tcW w:w="1276" w:type="dxa"/>
          </w:tcPr>
          <w:p w:rsidR="00DC1354" w:rsidRPr="00D3715D" w:rsidRDefault="00DC1354" w:rsidP="00C7171A">
            <w:pPr>
              <w:tabs>
                <w:tab w:val="left" w:pos="5670"/>
              </w:tabs>
              <w:spacing w:line="228" w:lineRule="auto"/>
              <w:jc w:val="center"/>
              <w:rPr>
                <w:b/>
                <w:sz w:val="28"/>
                <w:szCs w:val="28"/>
                <w:lang w:val="kk-KZ"/>
              </w:rPr>
            </w:pPr>
          </w:p>
        </w:tc>
        <w:tc>
          <w:tcPr>
            <w:tcW w:w="1997" w:type="dxa"/>
          </w:tcPr>
          <w:p w:rsidR="00DC1354" w:rsidRPr="00D3715D" w:rsidRDefault="00DC1354" w:rsidP="00C7171A">
            <w:pPr>
              <w:tabs>
                <w:tab w:val="left" w:pos="5670"/>
              </w:tabs>
              <w:spacing w:line="228" w:lineRule="auto"/>
              <w:jc w:val="center"/>
              <w:rPr>
                <w:b/>
                <w:sz w:val="28"/>
                <w:szCs w:val="28"/>
                <w:lang w:val="kk-KZ"/>
              </w:rPr>
            </w:pPr>
          </w:p>
        </w:tc>
      </w:tr>
    </w:tbl>
    <w:p w:rsidR="00D20215" w:rsidRDefault="00D20215"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C2F98" w:rsidRPr="00794599" w:rsidRDefault="007C2F98" w:rsidP="007C2F98">
      <w:pPr>
        <w:tabs>
          <w:tab w:val="left" w:pos="5670"/>
        </w:tabs>
        <w:contextualSpacing/>
        <w:jc w:val="right"/>
        <w:rPr>
          <w:b/>
          <w:i/>
          <w:color w:val="000000" w:themeColor="text1"/>
          <w:sz w:val="28"/>
          <w:szCs w:val="28"/>
          <w:lang w:val="kk-KZ"/>
        </w:rPr>
      </w:pPr>
      <w:r>
        <w:rPr>
          <w:b/>
          <w:i/>
          <w:color w:val="000000" w:themeColor="text1"/>
          <w:sz w:val="28"/>
          <w:szCs w:val="28"/>
        </w:rPr>
        <w:lastRenderedPageBreak/>
        <w:t xml:space="preserve">№ </w:t>
      </w:r>
      <w:r>
        <w:rPr>
          <w:b/>
          <w:i/>
          <w:color w:val="000000" w:themeColor="text1"/>
          <w:sz w:val="28"/>
          <w:szCs w:val="28"/>
          <w:lang w:val="kk-KZ"/>
        </w:rPr>
        <w:t>2 Қосымша</w:t>
      </w:r>
    </w:p>
    <w:p w:rsidR="007C2F98" w:rsidRDefault="007C2F98" w:rsidP="007C2F98">
      <w:pPr>
        <w:tabs>
          <w:tab w:val="left" w:pos="5670"/>
        </w:tabs>
        <w:contextualSpacing/>
        <w:jc w:val="center"/>
        <w:rPr>
          <w:b/>
          <w:color w:val="000000" w:themeColor="text1"/>
          <w:sz w:val="28"/>
          <w:szCs w:val="28"/>
        </w:rPr>
      </w:pPr>
    </w:p>
    <w:p w:rsidR="007C2F98" w:rsidRDefault="007C2F98" w:rsidP="007C2F98">
      <w:pPr>
        <w:tabs>
          <w:tab w:val="left" w:pos="5670"/>
        </w:tabs>
        <w:contextualSpacing/>
        <w:jc w:val="center"/>
        <w:rPr>
          <w:b/>
          <w:color w:val="000000" w:themeColor="text1"/>
          <w:sz w:val="28"/>
          <w:szCs w:val="28"/>
          <w:lang w:val="kk-KZ"/>
        </w:rPr>
      </w:pPr>
      <w:r>
        <w:rPr>
          <w:b/>
          <w:color w:val="000000" w:themeColor="text1"/>
          <w:sz w:val="28"/>
          <w:szCs w:val="28"/>
          <w:lang w:val="kk-KZ"/>
        </w:rPr>
        <w:t>Театрландырылған-сахналық қойылым тақырыптары</w:t>
      </w:r>
    </w:p>
    <w:p w:rsidR="00955AB6" w:rsidRDefault="00955AB6" w:rsidP="007C2F98">
      <w:pPr>
        <w:tabs>
          <w:tab w:val="left" w:pos="5670"/>
        </w:tabs>
        <w:contextualSpacing/>
        <w:jc w:val="center"/>
        <w:rPr>
          <w:b/>
          <w:color w:val="000000" w:themeColor="text1"/>
          <w:sz w:val="28"/>
          <w:szCs w:val="28"/>
        </w:rPr>
      </w:pPr>
    </w:p>
    <w:p w:rsidR="00955AB6" w:rsidRDefault="00955AB6" w:rsidP="00955AB6">
      <w:pPr>
        <w:widowControl/>
        <w:autoSpaceDE/>
        <w:adjustRightInd/>
        <w:rPr>
          <w:rFonts w:eastAsiaTheme="minorHAnsi"/>
          <w:sz w:val="28"/>
          <w:szCs w:val="28"/>
          <w:lang w:eastAsia="en-US"/>
        </w:rPr>
      </w:pPr>
    </w:p>
    <w:tbl>
      <w:tblPr>
        <w:tblpPr w:leftFromText="180" w:rightFromText="180" w:vertAnchor="text" w:tblpXSpec="center"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835"/>
        <w:gridCol w:w="3543"/>
        <w:gridCol w:w="3686"/>
      </w:tblGrid>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b/>
                <w:sz w:val="28"/>
                <w:szCs w:val="28"/>
                <w:lang w:eastAsia="en-US"/>
              </w:rPr>
            </w:pPr>
            <w:r>
              <w:rPr>
                <w:rFonts w:eastAsiaTheme="minorHAnsi"/>
                <w:b/>
                <w:sz w:val="28"/>
                <w:szCs w:val="28"/>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b/>
                <w:sz w:val="28"/>
                <w:szCs w:val="28"/>
                <w:lang w:val="kk-KZ" w:eastAsia="en-US"/>
              </w:rPr>
            </w:pPr>
            <w:r>
              <w:rPr>
                <w:rFonts w:eastAsiaTheme="minorHAnsi"/>
                <w:b/>
                <w:sz w:val="28"/>
                <w:szCs w:val="28"/>
                <w:lang w:val="kk-KZ" w:eastAsia="en-US"/>
              </w:rPr>
              <w:t>Город/район, специализированные школы</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b/>
                <w:sz w:val="28"/>
                <w:szCs w:val="28"/>
                <w:lang w:val="kk-KZ" w:eastAsia="en-US"/>
              </w:rPr>
            </w:pPr>
            <w:r>
              <w:rPr>
                <w:rFonts w:eastAsiaTheme="minorHAnsi"/>
                <w:b/>
                <w:sz w:val="28"/>
                <w:szCs w:val="28"/>
                <w:lang w:val="kk-KZ" w:eastAsia="en-US"/>
              </w:rPr>
              <w:t>Сахналық қойылым тақырыптары</w:t>
            </w:r>
          </w:p>
          <w:p w:rsidR="00955AB6" w:rsidRDefault="00955AB6">
            <w:pPr>
              <w:widowControl/>
              <w:autoSpaceDE/>
              <w:adjustRightInd/>
              <w:jc w:val="center"/>
              <w:rPr>
                <w:rFonts w:eastAsiaTheme="minorHAnsi"/>
                <w:b/>
                <w:sz w:val="28"/>
                <w:szCs w:val="28"/>
                <w:lang w:val="kk-KZ" w:eastAsia="en-US"/>
              </w:rPr>
            </w:pPr>
            <w:r>
              <w:rPr>
                <w:rFonts w:eastAsiaTheme="minorHAnsi"/>
                <w:b/>
                <w:sz w:val="28"/>
                <w:szCs w:val="28"/>
                <w:lang w:val="kk-KZ" w:eastAsia="en-US"/>
              </w:rPr>
              <w:t>(қазақ тілінде)</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b/>
                <w:sz w:val="28"/>
                <w:szCs w:val="28"/>
                <w:lang w:val="kk-KZ" w:eastAsia="en-US"/>
              </w:rPr>
            </w:pPr>
            <w:r>
              <w:rPr>
                <w:rFonts w:eastAsiaTheme="minorHAnsi"/>
                <w:b/>
                <w:sz w:val="28"/>
                <w:szCs w:val="28"/>
                <w:lang w:val="kk-KZ" w:eastAsia="en-US"/>
              </w:rPr>
              <w:t>Темы сценических постановок</w:t>
            </w:r>
          </w:p>
          <w:p w:rsidR="00955AB6" w:rsidRDefault="00955AB6">
            <w:pPr>
              <w:widowControl/>
              <w:autoSpaceDE/>
              <w:adjustRightInd/>
              <w:jc w:val="center"/>
              <w:rPr>
                <w:rFonts w:eastAsiaTheme="minorHAnsi"/>
                <w:b/>
                <w:sz w:val="28"/>
                <w:szCs w:val="28"/>
                <w:lang w:val="kk-KZ" w:eastAsia="en-US"/>
              </w:rPr>
            </w:pPr>
            <w:r>
              <w:rPr>
                <w:rFonts w:eastAsiaTheme="minorHAnsi"/>
                <w:b/>
                <w:sz w:val="28"/>
                <w:szCs w:val="28"/>
                <w:lang w:val="kk-KZ" w:eastAsia="en-US"/>
              </w:rPr>
              <w:t>(на русском языке)</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proofErr w:type="spellStart"/>
            <w:r>
              <w:rPr>
                <w:rFonts w:eastAsiaTheme="minorHAnsi"/>
                <w:sz w:val="28"/>
                <w:szCs w:val="28"/>
                <w:lang w:eastAsia="en-US"/>
              </w:rPr>
              <w:t>Абайский</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Түркістан – екі дүние есігі ғой</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Туркестан – богатое прошлое, перспективное будущее</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val="kk-KZ" w:eastAsia="en-US"/>
              </w:rPr>
              <w:t>Аягозский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Абылайхан</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Хан</w:t>
            </w:r>
            <w:r>
              <w:rPr>
                <w:rFonts w:eastAsiaTheme="minorHAnsi"/>
                <w:sz w:val="28"/>
                <w:szCs w:val="28"/>
                <w:lang w:val="en-US" w:eastAsia="en-US"/>
              </w:rPr>
              <w:t xml:space="preserve"> </w:t>
            </w:r>
            <w:proofErr w:type="spellStart"/>
            <w:r>
              <w:rPr>
                <w:rFonts w:eastAsiaTheme="minorHAnsi"/>
                <w:sz w:val="28"/>
                <w:szCs w:val="28"/>
                <w:lang w:eastAsia="en-US"/>
              </w:rPr>
              <w:t>Абылай</w:t>
            </w:r>
            <w:proofErr w:type="spellEnd"/>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val="kk-KZ" w:eastAsia="en-US"/>
              </w:rPr>
              <w:t>Бескарагайский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Бұқар жырау</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proofErr w:type="spellStart"/>
            <w:proofErr w:type="gramStart"/>
            <w:r>
              <w:rPr>
                <w:rFonts w:eastAsiaTheme="minorHAnsi"/>
                <w:sz w:val="28"/>
                <w:szCs w:val="28"/>
                <w:lang w:eastAsia="en-US"/>
              </w:rPr>
              <w:t>Б</w:t>
            </w:r>
            <w:proofErr w:type="gramEnd"/>
            <w:r>
              <w:rPr>
                <w:rFonts w:eastAsiaTheme="minorHAnsi"/>
                <w:sz w:val="28"/>
                <w:szCs w:val="28"/>
                <w:lang w:eastAsia="en-US"/>
              </w:rPr>
              <w:t>ұқар</w:t>
            </w:r>
            <w:proofErr w:type="spellEnd"/>
            <w:r>
              <w:rPr>
                <w:rFonts w:eastAsiaTheme="minorHAnsi"/>
                <w:sz w:val="28"/>
                <w:szCs w:val="28"/>
                <w:lang w:val="en-US" w:eastAsia="en-US"/>
              </w:rPr>
              <w:t xml:space="preserve"> </w:t>
            </w:r>
            <w:proofErr w:type="spellStart"/>
            <w:r>
              <w:rPr>
                <w:rFonts w:eastAsiaTheme="minorHAnsi"/>
                <w:sz w:val="28"/>
                <w:szCs w:val="28"/>
                <w:lang w:eastAsia="en-US"/>
              </w:rPr>
              <w:t>жырау</w:t>
            </w:r>
            <w:proofErr w:type="spellEnd"/>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proofErr w:type="spellStart"/>
            <w:r>
              <w:rPr>
                <w:rFonts w:eastAsiaTheme="minorHAnsi"/>
                <w:sz w:val="28"/>
                <w:szCs w:val="28"/>
                <w:lang w:eastAsia="en-US"/>
              </w:rPr>
              <w:t>Бородулих</w:t>
            </w:r>
            <w:proofErr w:type="spellEnd"/>
            <w:r>
              <w:rPr>
                <w:rFonts w:eastAsiaTheme="minorHAnsi"/>
                <w:sz w:val="28"/>
                <w:szCs w:val="28"/>
                <w:lang w:val="kk-KZ" w:eastAsia="en-US"/>
              </w:rPr>
              <w:t>инский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Төле би</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proofErr w:type="spellStart"/>
            <w:proofErr w:type="gramStart"/>
            <w:r>
              <w:rPr>
                <w:rFonts w:eastAsiaTheme="minorHAnsi"/>
                <w:sz w:val="28"/>
                <w:szCs w:val="28"/>
                <w:lang w:eastAsia="en-US"/>
              </w:rPr>
              <w:t>Төле</w:t>
            </w:r>
            <w:proofErr w:type="spellEnd"/>
            <w:proofErr w:type="gramEnd"/>
            <w:r>
              <w:rPr>
                <w:rFonts w:eastAsiaTheme="minorHAnsi"/>
                <w:sz w:val="28"/>
                <w:szCs w:val="28"/>
                <w:lang w:val="en-US" w:eastAsia="en-US"/>
              </w:rPr>
              <w:t xml:space="preserve"> </w:t>
            </w:r>
            <w:r>
              <w:rPr>
                <w:rFonts w:eastAsiaTheme="minorHAnsi"/>
                <w:sz w:val="28"/>
                <w:szCs w:val="28"/>
                <w:lang w:eastAsia="en-US"/>
              </w:rPr>
              <w:t>би</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Глубоковский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Қазақ батырлары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Батыры</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Алтай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Дала данышпандары – әрдайым болашаққа бағыт сілтейтін айнымас темірқазығымыз (Әл-Фараби туралы)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Аль-</w:t>
            </w:r>
            <w:proofErr w:type="spellStart"/>
            <w:r>
              <w:rPr>
                <w:rFonts w:eastAsiaTheme="minorHAnsi"/>
                <w:sz w:val="28"/>
                <w:szCs w:val="28"/>
                <w:lang w:eastAsia="en-US"/>
              </w:rPr>
              <w:t>Фараби</w:t>
            </w:r>
            <w:proofErr w:type="spellEnd"/>
            <w:r>
              <w:rPr>
                <w:rFonts w:eastAsiaTheme="minorHAnsi"/>
                <w:sz w:val="28"/>
                <w:szCs w:val="28"/>
                <w:lang w:eastAsia="en-US"/>
              </w:rPr>
              <w:t xml:space="preserve"> – великий мыслитель Востока, ученый просветитель</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proofErr w:type="spellStart"/>
            <w:r>
              <w:rPr>
                <w:rFonts w:eastAsiaTheme="minorHAnsi"/>
                <w:sz w:val="28"/>
                <w:szCs w:val="28"/>
                <w:lang w:eastAsia="en-US"/>
              </w:rPr>
              <w:t>Жарм</w:t>
            </w:r>
            <w:proofErr w:type="spellEnd"/>
            <w:r>
              <w:rPr>
                <w:rFonts w:eastAsiaTheme="minorHAnsi"/>
                <w:sz w:val="28"/>
                <w:szCs w:val="28"/>
                <w:lang w:val="kk-KZ" w:eastAsia="en-US"/>
              </w:rPr>
              <w:t>инский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Алаш мұраты – Тәуелсіздік (Алаш Ордаға – 100 жыл)</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proofErr w:type="spellStart"/>
            <w:r>
              <w:rPr>
                <w:rFonts w:eastAsiaTheme="minorHAnsi"/>
                <w:sz w:val="28"/>
                <w:szCs w:val="28"/>
                <w:lang w:eastAsia="en-US"/>
              </w:rPr>
              <w:t>Алаш</w:t>
            </w:r>
            <w:proofErr w:type="spellEnd"/>
            <w:r>
              <w:rPr>
                <w:rFonts w:eastAsiaTheme="minorHAnsi"/>
                <w:sz w:val="28"/>
                <w:szCs w:val="28"/>
                <w:lang w:eastAsia="en-US"/>
              </w:rPr>
              <w:t xml:space="preserve"> Орде – 100 лет</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proofErr w:type="spellStart"/>
            <w:r>
              <w:rPr>
                <w:rFonts w:eastAsiaTheme="minorHAnsi"/>
                <w:sz w:val="28"/>
                <w:szCs w:val="28"/>
                <w:lang w:eastAsia="en-US"/>
              </w:rPr>
              <w:t>Зайсанский</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Алаш арысы – Әлихан Бөкейхановтың тұлғалық келбеті мен өмірі, еңбектері</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155 лет – </w:t>
            </w:r>
            <w:proofErr w:type="spellStart"/>
            <w:r>
              <w:rPr>
                <w:rFonts w:eastAsiaTheme="minorHAnsi"/>
                <w:sz w:val="28"/>
                <w:szCs w:val="28"/>
                <w:lang w:eastAsia="en-US"/>
              </w:rPr>
              <w:t>Алихану</w:t>
            </w:r>
            <w:proofErr w:type="spellEnd"/>
            <w:r>
              <w:rPr>
                <w:rFonts w:eastAsiaTheme="minorHAnsi"/>
                <w:sz w:val="28"/>
                <w:szCs w:val="28"/>
                <w:lang w:val="kk-KZ" w:eastAsia="en-US"/>
              </w:rPr>
              <w:t xml:space="preserve"> </w:t>
            </w:r>
            <w:proofErr w:type="spellStart"/>
            <w:r>
              <w:rPr>
                <w:rFonts w:eastAsiaTheme="minorHAnsi"/>
                <w:sz w:val="28"/>
                <w:szCs w:val="28"/>
                <w:lang w:eastAsia="en-US"/>
              </w:rPr>
              <w:t>Букейханову</w:t>
            </w:r>
            <w:proofErr w:type="spellEnd"/>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proofErr w:type="spellStart"/>
            <w:r>
              <w:rPr>
                <w:rFonts w:eastAsiaTheme="minorHAnsi"/>
                <w:sz w:val="28"/>
                <w:szCs w:val="28"/>
                <w:lang w:eastAsia="en-US"/>
              </w:rPr>
              <w:t>Катон</w:t>
            </w:r>
            <w:proofErr w:type="spellEnd"/>
            <w:r>
              <w:rPr>
                <w:rFonts w:eastAsiaTheme="minorHAnsi"/>
                <w:sz w:val="28"/>
                <w:szCs w:val="28"/>
                <w:lang w:val="kk-KZ" w:eastAsia="en-US"/>
              </w:rPr>
              <w:t>карагайский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Ағарту ісінің білгірі (Ы. Алтынсариннің               180 жылдығы )</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180 лет – Ы. </w:t>
            </w:r>
            <w:proofErr w:type="spellStart"/>
            <w:r>
              <w:rPr>
                <w:rFonts w:eastAsiaTheme="minorHAnsi"/>
                <w:sz w:val="28"/>
                <w:szCs w:val="28"/>
                <w:lang w:eastAsia="en-US"/>
              </w:rPr>
              <w:t>Алтынсарину</w:t>
            </w:r>
            <w:proofErr w:type="spellEnd"/>
            <w:r>
              <w:rPr>
                <w:rFonts w:eastAsiaTheme="minorHAnsi"/>
                <w:sz w:val="28"/>
                <w:szCs w:val="28"/>
                <w:lang w:eastAsia="en-US"/>
              </w:rPr>
              <w:t>, Великому педагогу-просветителю</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К</w:t>
            </w:r>
            <w:r>
              <w:rPr>
                <w:rFonts w:eastAsiaTheme="minorHAnsi"/>
                <w:sz w:val="28"/>
                <w:szCs w:val="28"/>
                <w:lang w:val="kk-KZ" w:eastAsia="en-US"/>
              </w:rPr>
              <w:t>окпектинский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Жыр алыбы – Жамбыл (175 жылдығы)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Ж. </w:t>
            </w:r>
            <w:proofErr w:type="spellStart"/>
            <w:r>
              <w:rPr>
                <w:rFonts w:eastAsiaTheme="minorHAnsi"/>
                <w:sz w:val="28"/>
                <w:szCs w:val="28"/>
                <w:lang w:eastAsia="en-US"/>
              </w:rPr>
              <w:t>Жабаев</w:t>
            </w:r>
            <w:proofErr w:type="spellEnd"/>
            <w:r>
              <w:rPr>
                <w:rFonts w:eastAsiaTheme="minorHAnsi"/>
                <w:sz w:val="28"/>
                <w:szCs w:val="28"/>
                <w:lang w:eastAsia="en-US"/>
              </w:rPr>
              <w:t xml:space="preserve"> – акын-импровизатор (175-летие)</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proofErr w:type="spellStart"/>
            <w:r>
              <w:rPr>
                <w:rFonts w:eastAsiaTheme="minorHAnsi"/>
                <w:sz w:val="28"/>
                <w:szCs w:val="28"/>
                <w:lang w:eastAsia="en-US"/>
              </w:rPr>
              <w:t>г</w:t>
            </w:r>
            <w:proofErr w:type="gramStart"/>
            <w:r>
              <w:rPr>
                <w:rFonts w:eastAsiaTheme="minorHAnsi"/>
                <w:sz w:val="28"/>
                <w:szCs w:val="28"/>
                <w:lang w:eastAsia="en-US"/>
              </w:rPr>
              <w:t>.К</w:t>
            </w:r>
            <w:proofErr w:type="gramEnd"/>
            <w:r>
              <w:rPr>
                <w:rFonts w:eastAsiaTheme="minorHAnsi"/>
                <w:sz w:val="28"/>
                <w:szCs w:val="28"/>
                <w:lang w:eastAsia="en-US"/>
              </w:rPr>
              <w:t>урчатов</w:t>
            </w:r>
            <w:proofErr w:type="spellEnd"/>
          </w:p>
        </w:tc>
        <w:tc>
          <w:tcPr>
            <w:tcW w:w="3543" w:type="dxa"/>
            <w:tcBorders>
              <w:top w:val="single" w:sz="4" w:space="0" w:color="auto"/>
              <w:left w:val="single" w:sz="4" w:space="0" w:color="auto"/>
              <w:bottom w:val="single" w:sz="4" w:space="0" w:color="auto"/>
              <w:right w:val="single" w:sz="4" w:space="0" w:color="auto"/>
            </w:tcBorders>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Ұлыларымыздың асыл мұрасы (Абай туралы)</w:t>
            </w:r>
          </w:p>
          <w:p w:rsidR="00955AB6" w:rsidRDefault="00955AB6">
            <w:pPr>
              <w:widowControl/>
              <w:autoSpaceDE/>
              <w:adjustRightInd/>
              <w:jc w:val="both"/>
              <w:rPr>
                <w:rFonts w:eastAsiaTheme="minorHAnsi"/>
                <w:sz w:val="28"/>
                <w:szCs w:val="28"/>
                <w:lang w:val="kk-KZ" w:eastAsia="en-US"/>
              </w:rPr>
            </w:pP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Абай </w:t>
            </w:r>
            <w:proofErr w:type="spellStart"/>
            <w:r>
              <w:rPr>
                <w:rFonts w:eastAsiaTheme="minorHAnsi"/>
                <w:sz w:val="28"/>
                <w:szCs w:val="28"/>
                <w:lang w:eastAsia="en-US"/>
              </w:rPr>
              <w:t>Кунанбаев</w:t>
            </w:r>
            <w:proofErr w:type="spellEnd"/>
            <w:r>
              <w:rPr>
                <w:rFonts w:eastAsiaTheme="minorHAnsi"/>
                <w:sz w:val="28"/>
                <w:szCs w:val="28"/>
                <w:lang w:eastAsia="en-US"/>
              </w:rPr>
              <w:t xml:space="preserve"> – казахский поэт, композитор, </w:t>
            </w:r>
            <w:proofErr w:type="spellStart"/>
            <w:r>
              <w:rPr>
                <w:rFonts w:eastAsiaTheme="minorHAnsi"/>
                <w:sz w:val="28"/>
                <w:szCs w:val="28"/>
                <w:lang w:eastAsia="en-US"/>
              </w:rPr>
              <w:t>просветлитель</w:t>
            </w:r>
            <w:proofErr w:type="spellEnd"/>
            <w:r>
              <w:rPr>
                <w:rFonts w:eastAsiaTheme="minorHAnsi"/>
                <w:sz w:val="28"/>
                <w:szCs w:val="28"/>
                <w:lang w:eastAsia="en-US"/>
              </w:rPr>
              <w:t>, основоположник казахской письменности</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К</w:t>
            </w:r>
            <w:r>
              <w:rPr>
                <w:rFonts w:eastAsiaTheme="minorHAnsi"/>
                <w:sz w:val="28"/>
                <w:szCs w:val="28"/>
                <w:lang w:val="kk-KZ" w:eastAsia="en-US"/>
              </w:rPr>
              <w:t>урчумский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Күш атасы – Қажымұқан (150 жылдығы)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150-летие </w:t>
            </w:r>
            <w:proofErr w:type="spellStart"/>
            <w:r>
              <w:rPr>
                <w:rFonts w:eastAsiaTheme="minorHAnsi"/>
                <w:sz w:val="28"/>
                <w:szCs w:val="28"/>
                <w:lang w:eastAsia="en-US"/>
              </w:rPr>
              <w:t>Хаджимукана</w:t>
            </w:r>
            <w:proofErr w:type="spellEnd"/>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 xml:space="preserve">г. </w:t>
            </w:r>
            <w:proofErr w:type="spellStart"/>
            <w:r>
              <w:rPr>
                <w:rFonts w:eastAsiaTheme="minorHAnsi"/>
                <w:sz w:val="28"/>
                <w:szCs w:val="28"/>
                <w:lang w:eastAsia="en-US"/>
              </w:rPr>
              <w:t>Риддер</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Қазақстан тарихындағы тұлға: Қ. Сәтбаев</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Личность в истории Казахстана: К. </w:t>
            </w:r>
            <w:proofErr w:type="spellStart"/>
            <w:r>
              <w:rPr>
                <w:rFonts w:eastAsiaTheme="minorHAnsi"/>
                <w:sz w:val="28"/>
                <w:szCs w:val="28"/>
                <w:lang w:eastAsia="en-US"/>
              </w:rPr>
              <w:t>Сатпаев</w:t>
            </w:r>
            <w:proofErr w:type="spellEnd"/>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г. Семей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Д. Қонаев – шоқтығы биік ұлы тұлға ғасыр тұлғасы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Д. </w:t>
            </w:r>
            <w:proofErr w:type="spellStart"/>
            <w:r>
              <w:rPr>
                <w:rFonts w:eastAsiaTheme="minorHAnsi"/>
                <w:sz w:val="28"/>
                <w:szCs w:val="28"/>
                <w:lang w:eastAsia="en-US"/>
              </w:rPr>
              <w:t>Кунаев</w:t>
            </w:r>
            <w:proofErr w:type="spellEnd"/>
            <w:r>
              <w:rPr>
                <w:rFonts w:eastAsiaTheme="minorHAnsi"/>
                <w:sz w:val="28"/>
                <w:szCs w:val="28"/>
                <w:lang w:eastAsia="en-US"/>
              </w:rPr>
              <w:t xml:space="preserve"> – «человек века»</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Тарба</w:t>
            </w:r>
            <w:r>
              <w:rPr>
                <w:rFonts w:eastAsiaTheme="minorHAnsi"/>
                <w:sz w:val="28"/>
                <w:szCs w:val="28"/>
                <w:lang w:val="kk-KZ" w:eastAsia="en-US"/>
              </w:rPr>
              <w:t>гатайский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1986 жылғы Желтоқсан – тәуелсіздіктің жаршысы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Декабрь 1986 года – предвестник Независимости</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val="kk-KZ" w:eastAsia="en-US"/>
              </w:rPr>
              <w:t>Уланский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Нұрсұлтан Әбішұлы Назарбаев – жаңа дәуірдегі Қазақстанның негізін қалаған ұлы қайраткер</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Н. А. Назарбаев – политик мирового масштаба</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val="kk-KZ" w:eastAsia="en-US"/>
              </w:rPr>
              <w:t>Урджарский</w:t>
            </w:r>
          </w:p>
        </w:tc>
        <w:tc>
          <w:tcPr>
            <w:tcW w:w="3543" w:type="dxa"/>
            <w:tcBorders>
              <w:top w:val="single" w:sz="4" w:space="0" w:color="auto"/>
              <w:left w:val="single" w:sz="4" w:space="0" w:color="auto"/>
              <w:bottom w:val="single" w:sz="4" w:space="0" w:color="auto"/>
              <w:right w:val="single" w:sz="4" w:space="0" w:color="auto"/>
            </w:tcBorders>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Ядролық қарусыз Қазақстан (Семей полигонын жабу туралы)</w:t>
            </w:r>
          </w:p>
          <w:p w:rsidR="00955AB6" w:rsidRDefault="00955AB6">
            <w:pPr>
              <w:widowControl/>
              <w:autoSpaceDE/>
              <w:adjustRightInd/>
              <w:jc w:val="both"/>
              <w:rPr>
                <w:rFonts w:eastAsiaTheme="minorHAnsi"/>
                <w:sz w:val="28"/>
                <w:szCs w:val="28"/>
                <w:lang w:val="kk-KZ" w:eastAsia="en-US"/>
              </w:rPr>
            </w:pP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 xml:space="preserve">Казахстан – первая </w:t>
            </w:r>
            <w:proofErr w:type="gramStart"/>
            <w:r>
              <w:rPr>
                <w:rFonts w:eastAsiaTheme="minorHAnsi"/>
                <w:sz w:val="28"/>
                <w:szCs w:val="28"/>
                <w:lang w:eastAsia="en-US"/>
              </w:rPr>
              <w:t>страна</w:t>
            </w:r>
            <w:proofErr w:type="gramEnd"/>
            <w:r>
              <w:rPr>
                <w:rFonts w:eastAsiaTheme="minorHAnsi"/>
                <w:sz w:val="28"/>
                <w:szCs w:val="28"/>
                <w:lang w:eastAsia="en-US"/>
              </w:rPr>
              <w:t xml:space="preserve"> в мире добровольно отказавшаяся от ядерного оружия (Закрытие Семипалатинского ядерного полигона)</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г. Усть-Каменогорск</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Аты аңызға айналған күйші – Дина Нұрпейісова</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160 лет со дня рождения Д. Нурпеисовой.</w:t>
            </w:r>
          </w:p>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«Легендарная кюйши – Дина Нурпеисова»</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center"/>
              <w:rPr>
                <w:rFonts w:eastAsiaTheme="minorHAnsi"/>
                <w:sz w:val="28"/>
                <w:szCs w:val="28"/>
                <w:lang w:val="kk-KZ" w:eastAsia="en-US"/>
              </w:rPr>
            </w:pPr>
            <w:r>
              <w:rPr>
                <w:rFonts w:eastAsiaTheme="minorHAnsi"/>
                <w:sz w:val="28"/>
                <w:szCs w:val="28"/>
                <w:lang w:eastAsia="en-US"/>
              </w:rPr>
              <w:t>Шемонаих</w:t>
            </w:r>
            <w:r>
              <w:rPr>
                <w:rFonts w:eastAsiaTheme="minorHAnsi"/>
                <w:sz w:val="28"/>
                <w:szCs w:val="28"/>
                <w:lang w:val="kk-KZ" w:eastAsia="en-US"/>
              </w:rPr>
              <w:t>инский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Қазақ хандығының негізін қалаушылар: Керей мен Жәнібек</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eastAsia="en-US"/>
              </w:rPr>
              <w:t xml:space="preserve">Основатели государства – </w:t>
            </w:r>
            <w:proofErr w:type="spellStart"/>
            <w:r>
              <w:rPr>
                <w:rFonts w:eastAsiaTheme="minorHAnsi"/>
                <w:sz w:val="28"/>
                <w:szCs w:val="28"/>
                <w:lang w:eastAsia="en-US"/>
              </w:rPr>
              <w:t>Керей</w:t>
            </w:r>
            <w:proofErr w:type="spellEnd"/>
            <w:r>
              <w:rPr>
                <w:rFonts w:eastAsiaTheme="minorHAnsi"/>
                <w:sz w:val="28"/>
                <w:szCs w:val="28"/>
                <w:lang w:eastAsia="en-US"/>
              </w:rPr>
              <w:t xml:space="preserve"> и </w:t>
            </w:r>
            <w:proofErr w:type="spellStart"/>
            <w:r>
              <w:rPr>
                <w:rFonts w:eastAsiaTheme="minorHAnsi"/>
                <w:sz w:val="28"/>
                <w:szCs w:val="28"/>
                <w:lang w:eastAsia="en-US"/>
              </w:rPr>
              <w:t>Жанибек</w:t>
            </w:r>
            <w:proofErr w:type="spellEnd"/>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r>
              <w:rPr>
                <w:rFonts w:eastAsiaTheme="minorHAnsi"/>
                <w:color w:val="000000"/>
                <w:sz w:val="28"/>
                <w:szCs w:val="28"/>
                <w:lang w:eastAsia="en-US"/>
              </w:rPr>
              <w:t>Областная специализированная IT школа-лицей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t>Әміренің Париждегі әні</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Әмре Қашаубаев – голос покоривший Париж</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r>
              <w:rPr>
                <w:rFonts w:eastAsiaTheme="minorHAnsi"/>
                <w:color w:val="000000"/>
                <w:sz w:val="28"/>
                <w:szCs w:val="28"/>
                <w:lang w:eastAsia="en-US"/>
              </w:rPr>
              <w:t>Областная специализированная школа-лицей для детей, одаренных в области математики, физики, информатики</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t>Қазақстан халқы Ассамблеясы: тарихы мен бүгіні</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r>
              <w:rPr>
                <w:rFonts w:eastAsiaTheme="minorHAnsi"/>
                <w:sz w:val="28"/>
                <w:szCs w:val="28"/>
                <w:lang w:eastAsia="en-US"/>
              </w:rPr>
              <w:t>Ассамблея народов Казахстана: история и настоящее</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proofErr w:type="gramStart"/>
            <w:r>
              <w:rPr>
                <w:rFonts w:eastAsiaTheme="minorHAnsi"/>
                <w:color w:val="000000"/>
                <w:sz w:val="28"/>
                <w:szCs w:val="28"/>
                <w:lang w:eastAsia="en-US"/>
              </w:rPr>
              <w:t>Областная</w:t>
            </w:r>
            <w:proofErr w:type="gramEnd"/>
            <w:r>
              <w:rPr>
                <w:rFonts w:eastAsiaTheme="minorHAnsi"/>
                <w:color w:val="000000"/>
                <w:sz w:val="28"/>
                <w:szCs w:val="28"/>
                <w:lang w:eastAsia="en-US"/>
              </w:rPr>
              <w:t xml:space="preserve"> специализированная школа-гимназия-интернат имени Жамбыла для одаренных детей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t>Қазақтың ойшыл ақыны – Шәкерім Құдайбердіұлы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Шакарим Кудайбердиев -  великий мыслитель степи</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proofErr w:type="gramStart"/>
            <w:r>
              <w:rPr>
                <w:rFonts w:eastAsiaTheme="minorHAnsi"/>
                <w:color w:val="000000"/>
                <w:sz w:val="28"/>
                <w:szCs w:val="28"/>
                <w:lang w:eastAsia="en-US"/>
              </w:rPr>
              <w:t>Областная</w:t>
            </w:r>
            <w:proofErr w:type="gramEnd"/>
            <w:r>
              <w:rPr>
                <w:rFonts w:eastAsiaTheme="minorHAnsi"/>
                <w:color w:val="000000"/>
                <w:sz w:val="28"/>
                <w:szCs w:val="28"/>
                <w:lang w:eastAsia="en-US"/>
              </w:rPr>
              <w:t xml:space="preserve"> специализированная школа-лицей-интернат для одаренных детей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t>А. Байтұрсынов – ұлттың ұлы ұстазы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 xml:space="preserve"> 150 лет – А. Байтурсынову</w:t>
            </w:r>
          </w:p>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«Ахмет Байтурсынов – гордость нашего народа»</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proofErr w:type="gramStart"/>
            <w:r>
              <w:rPr>
                <w:rFonts w:eastAsiaTheme="minorHAnsi"/>
                <w:color w:val="000000"/>
                <w:sz w:val="28"/>
                <w:szCs w:val="28"/>
                <w:lang w:eastAsia="en-US"/>
              </w:rPr>
              <w:t>Специализированная</w:t>
            </w:r>
            <w:proofErr w:type="gramEnd"/>
            <w:r>
              <w:rPr>
                <w:rFonts w:eastAsiaTheme="minorHAnsi"/>
                <w:color w:val="000000"/>
                <w:sz w:val="28"/>
                <w:szCs w:val="28"/>
                <w:lang w:eastAsia="en-US"/>
              </w:rPr>
              <w:t xml:space="preserve"> мужская школа-лицей-интернат «</w:t>
            </w:r>
            <w:proofErr w:type="spellStart"/>
            <w:r>
              <w:rPr>
                <w:rFonts w:eastAsiaTheme="minorHAnsi"/>
                <w:color w:val="000000"/>
                <w:sz w:val="28"/>
                <w:szCs w:val="28"/>
                <w:lang w:eastAsia="en-US"/>
              </w:rPr>
              <w:t>Жас</w:t>
            </w:r>
            <w:proofErr w:type="spellEnd"/>
            <w:r>
              <w:rPr>
                <w:rFonts w:eastAsiaTheme="minorHAnsi"/>
                <w:color w:val="000000"/>
                <w:sz w:val="28"/>
                <w:szCs w:val="28"/>
                <w:lang w:eastAsia="en-US"/>
              </w:rPr>
              <w:t xml:space="preserve"> Улан» имени Ш. </w:t>
            </w:r>
            <w:proofErr w:type="spellStart"/>
            <w:r>
              <w:rPr>
                <w:rFonts w:eastAsiaTheme="minorHAnsi"/>
                <w:color w:val="000000"/>
                <w:sz w:val="28"/>
                <w:szCs w:val="28"/>
                <w:lang w:eastAsia="en-US"/>
              </w:rPr>
              <w:t>Уалиханова</w:t>
            </w:r>
            <w:proofErr w:type="spellEnd"/>
            <w:r>
              <w:rPr>
                <w:rFonts w:eastAsiaTheme="minorHAnsi"/>
                <w:color w:val="000000"/>
                <w:sz w:val="28"/>
                <w:szCs w:val="28"/>
                <w:lang w:eastAsia="en-US"/>
              </w:rPr>
              <w:t xml:space="preserve"> для одаренных детей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t>Ғарышта қазақ қыраны (Тұңғыш қазақтан шыққан ғарышкер Т. Әубәкіров туралы)</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eastAsia="en-US"/>
              </w:rPr>
            </w:pPr>
            <w:proofErr w:type="spellStart"/>
            <w:r>
              <w:rPr>
                <w:rFonts w:eastAsiaTheme="minorHAnsi"/>
                <w:sz w:val="28"/>
                <w:szCs w:val="28"/>
                <w:lang w:eastAsia="en-US"/>
              </w:rPr>
              <w:t>Тохтар</w:t>
            </w:r>
            <w:proofErr w:type="spellEnd"/>
            <w:r>
              <w:rPr>
                <w:rFonts w:eastAsiaTheme="minorHAnsi"/>
                <w:sz w:val="28"/>
                <w:szCs w:val="28"/>
                <w:lang w:val="kk-KZ" w:eastAsia="en-US"/>
              </w:rPr>
              <w:t xml:space="preserve"> </w:t>
            </w:r>
            <w:proofErr w:type="spellStart"/>
            <w:r>
              <w:rPr>
                <w:rFonts w:eastAsiaTheme="minorHAnsi"/>
                <w:sz w:val="28"/>
                <w:szCs w:val="28"/>
                <w:lang w:eastAsia="en-US"/>
              </w:rPr>
              <w:t>Аубакиров</w:t>
            </w:r>
            <w:proofErr w:type="spellEnd"/>
            <w:r>
              <w:rPr>
                <w:rFonts w:eastAsiaTheme="minorHAnsi"/>
                <w:sz w:val="28"/>
                <w:szCs w:val="28"/>
                <w:lang w:eastAsia="en-US"/>
              </w:rPr>
              <w:t xml:space="preserve"> – первый казах, полетевший в космос (30-летие полета первого казахского космонавта)</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r>
              <w:rPr>
                <w:rFonts w:eastAsiaTheme="minorHAnsi"/>
                <w:color w:val="000000"/>
                <w:sz w:val="28"/>
                <w:szCs w:val="28"/>
                <w:lang w:eastAsia="en-US"/>
              </w:rPr>
              <w:t>Восточно-</w:t>
            </w:r>
            <w:r>
              <w:rPr>
                <w:rFonts w:eastAsiaTheme="minorHAnsi"/>
                <w:color w:val="000000"/>
                <w:sz w:val="28"/>
                <w:szCs w:val="28"/>
                <w:lang w:eastAsia="en-US"/>
              </w:rPr>
              <w:lastRenderedPageBreak/>
              <w:t>Казахстанский областной специализированный лицей «БІЛІМ-ИННОВАЦИЯ» для одаренных детей города Усть-Каменогорска»</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lastRenderedPageBreak/>
              <w:t xml:space="preserve">Ш. Уәлиханов – мәңгі </w:t>
            </w:r>
            <w:r>
              <w:rPr>
                <w:rFonts w:eastAsiaTheme="minorHAnsi"/>
                <w:bCs/>
                <w:sz w:val="28"/>
                <w:szCs w:val="28"/>
                <w:lang w:val="kk-KZ" w:eastAsia="en-US"/>
              </w:rPr>
              <w:lastRenderedPageBreak/>
              <w:t>өшпес жарық жұлдыз</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eastAsia="en-US"/>
              </w:rPr>
              <w:lastRenderedPageBreak/>
              <w:t xml:space="preserve">Ш. </w:t>
            </w:r>
            <w:proofErr w:type="spellStart"/>
            <w:r>
              <w:rPr>
                <w:rFonts w:eastAsiaTheme="minorHAnsi"/>
                <w:sz w:val="28"/>
                <w:szCs w:val="28"/>
                <w:lang w:eastAsia="en-US"/>
              </w:rPr>
              <w:t>Уалиханов</w:t>
            </w:r>
            <w:proofErr w:type="spellEnd"/>
            <w:r>
              <w:rPr>
                <w:rFonts w:eastAsiaTheme="minorHAnsi"/>
                <w:sz w:val="28"/>
                <w:szCs w:val="28"/>
                <w:lang w:eastAsia="en-US"/>
              </w:rPr>
              <w:t xml:space="preserve"> – </w:t>
            </w:r>
            <w:proofErr w:type="gramStart"/>
            <w:r>
              <w:rPr>
                <w:rFonts w:eastAsiaTheme="minorHAnsi"/>
                <w:sz w:val="28"/>
                <w:szCs w:val="28"/>
                <w:lang w:val="kk-KZ" w:eastAsia="en-US"/>
              </w:rPr>
              <w:t>рожденный</w:t>
            </w:r>
            <w:proofErr w:type="gramEnd"/>
            <w:r>
              <w:rPr>
                <w:rFonts w:eastAsiaTheme="minorHAnsi"/>
                <w:sz w:val="28"/>
                <w:szCs w:val="28"/>
                <w:lang w:val="kk-KZ" w:eastAsia="en-US"/>
              </w:rPr>
              <w:t xml:space="preserve"> </w:t>
            </w:r>
            <w:r>
              <w:rPr>
                <w:rFonts w:eastAsiaTheme="minorHAnsi"/>
                <w:sz w:val="28"/>
                <w:szCs w:val="28"/>
                <w:lang w:val="kk-KZ" w:eastAsia="en-US"/>
              </w:rPr>
              <w:lastRenderedPageBreak/>
              <w:t>для великих свершений</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r>
              <w:rPr>
                <w:rFonts w:eastAsiaTheme="minorHAnsi"/>
                <w:color w:val="000000"/>
                <w:sz w:val="28"/>
                <w:szCs w:val="28"/>
                <w:lang w:eastAsia="en-US"/>
              </w:rPr>
              <w:t>Восточно-Казахстанский областной специализированный лицей «БІЛІМ-ИННОВАЦИЯ» для одаренных детей города Семей</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t>Дәуірдің көркем шежіресі – М.О. Әуезов</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eastAsia="en-US"/>
              </w:rPr>
              <w:t xml:space="preserve">М. </w:t>
            </w:r>
            <w:proofErr w:type="spellStart"/>
            <w:r>
              <w:rPr>
                <w:rFonts w:eastAsiaTheme="minorHAnsi"/>
                <w:sz w:val="28"/>
                <w:szCs w:val="28"/>
                <w:lang w:eastAsia="en-US"/>
              </w:rPr>
              <w:t>Ауезов</w:t>
            </w:r>
            <w:proofErr w:type="spellEnd"/>
            <w:r>
              <w:rPr>
                <w:rFonts w:eastAsiaTheme="minorHAnsi"/>
                <w:sz w:val="28"/>
                <w:szCs w:val="28"/>
                <w:lang w:eastAsia="en-US"/>
              </w:rPr>
              <w:t xml:space="preserve"> – </w:t>
            </w:r>
            <w:r>
              <w:rPr>
                <w:rFonts w:eastAsiaTheme="minorHAnsi"/>
                <w:sz w:val="28"/>
                <w:szCs w:val="28"/>
                <w:lang w:val="kk-KZ" w:eastAsia="en-US"/>
              </w:rPr>
              <w:t>ум и душа эпохи</w:t>
            </w:r>
          </w:p>
        </w:tc>
      </w:tr>
      <w:tr w:rsidR="00955AB6" w:rsidTr="00955AB6">
        <w:trPr>
          <w:trHeight w:val="263"/>
        </w:trPr>
        <w:tc>
          <w:tcPr>
            <w:tcW w:w="675" w:type="dxa"/>
            <w:tcBorders>
              <w:top w:val="single" w:sz="4" w:space="0" w:color="auto"/>
              <w:left w:val="single" w:sz="4" w:space="0" w:color="auto"/>
              <w:bottom w:val="single" w:sz="4" w:space="0" w:color="auto"/>
              <w:right w:val="single" w:sz="4" w:space="0" w:color="auto"/>
            </w:tcBorders>
          </w:tcPr>
          <w:p w:rsidR="00955AB6" w:rsidRDefault="00955AB6" w:rsidP="00955AB6">
            <w:pPr>
              <w:widowControl/>
              <w:numPr>
                <w:ilvl w:val="0"/>
                <w:numId w:val="20"/>
              </w:numPr>
              <w:autoSpaceDE/>
              <w:adjustRightInd/>
              <w:spacing w:after="200" w:line="276" w:lineRule="auto"/>
              <w:ind w:left="0" w:firstLine="0"/>
              <w:contextualSpacing/>
              <w:jc w:val="center"/>
              <w:rPr>
                <w:rFonts w:eastAsiaTheme="minorHAnsi"/>
                <w:sz w:val="28"/>
                <w:szCs w:val="28"/>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AB6" w:rsidRDefault="00955AB6">
            <w:pPr>
              <w:widowControl/>
              <w:jc w:val="center"/>
              <w:rPr>
                <w:rFonts w:eastAsiaTheme="minorHAnsi"/>
                <w:color w:val="000000"/>
                <w:sz w:val="28"/>
                <w:szCs w:val="28"/>
                <w:lang w:val="kk-KZ" w:eastAsia="en-US"/>
              </w:rPr>
            </w:pPr>
            <w:r>
              <w:rPr>
                <w:rFonts w:eastAsiaTheme="minorHAnsi"/>
                <w:color w:val="000000"/>
                <w:sz w:val="28"/>
                <w:szCs w:val="28"/>
                <w:lang w:eastAsia="en-US"/>
              </w:rPr>
              <w:t>Специализированная школа-лицей имени Абая</w:t>
            </w:r>
          </w:p>
        </w:tc>
        <w:tc>
          <w:tcPr>
            <w:tcW w:w="3543"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bCs/>
                <w:sz w:val="28"/>
                <w:szCs w:val="28"/>
                <w:lang w:val="kk-KZ" w:eastAsia="en-US"/>
              </w:rPr>
            </w:pPr>
            <w:r>
              <w:rPr>
                <w:rFonts w:eastAsiaTheme="minorHAnsi"/>
                <w:bCs/>
                <w:sz w:val="28"/>
                <w:szCs w:val="28"/>
                <w:lang w:val="kk-KZ" w:eastAsia="en-US"/>
              </w:rPr>
              <w:t>Мұқағали Мақатаев – мәңгілік ақын</w:t>
            </w:r>
          </w:p>
        </w:tc>
        <w:tc>
          <w:tcPr>
            <w:tcW w:w="3686" w:type="dxa"/>
            <w:tcBorders>
              <w:top w:val="single" w:sz="4" w:space="0" w:color="auto"/>
              <w:left w:val="single" w:sz="4" w:space="0" w:color="auto"/>
              <w:bottom w:val="single" w:sz="4" w:space="0" w:color="auto"/>
              <w:right w:val="single" w:sz="4" w:space="0" w:color="auto"/>
            </w:tcBorders>
            <w:hideMark/>
          </w:tcPr>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90 лет М. Макатаеву.</w:t>
            </w:r>
          </w:p>
          <w:p w:rsidR="00955AB6" w:rsidRDefault="00955AB6">
            <w:pPr>
              <w:widowControl/>
              <w:autoSpaceDE/>
              <w:adjustRightInd/>
              <w:jc w:val="both"/>
              <w:rPr>
                <w:rFonts w:eastAsiaTheme="minorHAnsi"/>
                <w:sz w:val="28"/>
                <w:szCs w:val="28"/>
                <w:lang w:val="kk-KZ" w:eastAsia="en-US"/>
              </w:rPr>
            </w:pPr>
            <w:r>
              <w:rPr>
                <w:rFonts w:eastAsiaTheme="minorHAnsi"/>
                <w:sz w:val="28"/>
                <w:szCs w:val="28"/>
                <w:lang w:val="kk-KZ" w:eastAsia="en-US"/>
              </w:rPr>
              <w:t>«Вечное наследие – Мукагали Макатаев»</w:t>
            </w:r>
          </w:p>
        </w:tc>
      </w:tr>
    </w:tbl>
    <w:p w:rsidR="00955AB6" w:rsidRDefault="00955AB6" w:rsidP="00955AB6">
      <w:pPr>
        <w:widowControl/>
        <w:autoSpaceDE/>
        <w:adjustRightInd/>
        <w:rPr>
          <w:rFonts w:eastAsiaTheme="minorHAnsi"/>
          <w:sz w:val="28"/>
          <w:szCs w:val="28"/>
          <w:lang w:eastAsia="en-US"/>
        </w:rPr>
      </w:pPr>
    </w:p>
    <w:p w:rsidR="00955AB6" w:rsidRDefault="00955AB6" w:rsidP="00955AB6">
      <w:pPr>
        <w:widowControl/>
        <w:autoSpaceDE/>
        <w:adjustRightInd/>
        <w:rPr>
          <w:rFonts w:eastAsiaTheme="minorHAnsi"/>
          <w:sz w:val="28"/>
          <w:szCs w:val="28"/>
          <w:lang w:eastAsia="en-US"/>
        </w:rPr>
      </w:pPr>
    </w:p>
    <w:p w:rsidR="00955AB6" w:rsidRDefault="00955AB6" w:rsidP="00955AB6">
      <w:pPr>
        <w:tabs>
          <w:tab w:val="left" w:pos="5670"/>
        </w:tabs>
        <w:jc w:val="center"/>
        <w:rPr>
          <w:color w:val="000000" w:themeColor="text1"/>
          <w:sz w:val="28"/>
          <w:szCs w:val="28"/>
        </w:rPr>
      </w:pPr>
    </w:p>
    <w:sectPr w:rsidR="00955AB6" w:rsidSect="000E2D00">
      <w:footerReference w:type="even" r:id="rId9"/>
      <w:footerReference w:type="default" r:id="rId10"/>
      <w:type w:val="nextColumn"/>
      <w:pgSz w:w="11909" w:h="16834"/>
      <w:pgMar w:top="1134" w:right="567" w:bottom="709" w:left="1134" w:header="720" w:footer="495"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74" w:rsidRDefault="00CD2A74">
      <w:r>
        <w:separator/>
      </w:r>
    </w:p>
  </w:endnote>
  <w:endnote w:type="continuationSeparator" w:id="0">
    <w:p w:rsidR="00CD2A74" w:rsidRDefault="00CD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4A" w:rsidRDefault="00141BBA" w:rsidP="00E83D6F">
    <w:pPr>
      <w:pStyle w:val="a3"/>
      <w:framePr w:wrap="around" w:vAnchor="text" w:hAnchor="margin" w:xAlign="center" w:y="1"/>
      <w:rPr>
        <w:rStyle w:val="a5"/>
      </w:rPr>
    </w:pPr>
    <w:r>
      <w:rPr>
        <w:rStyle w:val="a5"/>
      </w:rPr>
      <w:fldChar w:fldCharType="begin"/>
    </w:r>
    <w:r w:rsidR="00703C4A">
      <w:rPr>
        <w:rStyle w:val="a5"/>
      </w:rPr>
      <w:instrText xml:space="preserve">PAGE  </w:instrText>
    </w:r>
    <w:r>
      <w:rPr>
        <w:rStyle w:val="a5"/>
      </w:rPr>
      <w:fldChar w:fldCharType="end"/>
    </w:r>
  </w:p>
  <w:p w:rsidR="00703C4A" w:rsidRDefault="00703C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126"/>
    </w:sdtPr>
    <w:sdtEndPr/>
    <w:sdtContent>
      <w:p w:rsidR="00703C4A" w:rsidRDefault="00141BBA">
        <w:pPr>
          <w:pStyle w:val="a3"/>
          <w:jc w:val="right"/>
        </w:pPr>
        <w:r>
          <w:fldChar w:fldCharType="begin"/>
        </w:r>
        <w:r w:rsidR="00F301FB">
          <w:instrText xml:space="preserve"> PAGE   \* MERGEFORMAT </w:instrText>
        </w:r>
        <w:r>
          <w:fldChar w:fldCharType="separate"/>
        </w:r>
        <w:r w:rsidR="00CE3DC3">
          <w:rPr>
            <w:noProof/>
          </w:rPr>
          <w:t>2</w:t>
        </w:r>
        <w:r>
          <w:rPr>
            <w:noProof/>
          </w:rPr>
          <w:fldChar w:fldCharType="end"/>
        </w:r>
      </w:p>
    </w:sdtContent>
  </w:sdt>
  <w:p w:rsidR="00703C4A" w:rsidRDefault="00703C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74" w:rsidRDefault="00CD2A74">
      <w:r>
        <w:separator/>
      </w:r>
    </w:p>
  </w:footnote>
  <w:footnote w:type="continuationSeparator" w:id="0">
    <w:p w:rsidR="00CD2A74" w:rsidRDefault="00CD2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4F0"/>
    <w:multiLevelType w:val="hybridMultilevel"/>
    <w:tmpl w:val="DA4AECA6"/>
    <w:lvl w:ilvl="0" w:tplc="4CA6DDE6">
      <w:start w:val="1"/>
      <w:numFmt w:val="decimal"/>
      <w:lvlText w:val="%1."/>
      <w:lvlJc w:val="left"/>
      <w:pPr>
        <w:ind w:left="9720" w:hanging="360"/>
      </w:pPr>
      <w:rPr>
        <w:rFonts w:ascii="Times New Roman" w:hAnsi="Times New Roman" w:cs="Times New Roman" w:hint="default"/>
      </w:rPr>
    </w:lvl>
    <w:lvl w:ilvl="1" w:tplc="04190019" w:tentative="1">
      <w:start w:val="1"/>
      <w:numFmt w:val="lowerLetter"/>
      <w:lvlText w:val="%2."/>
      <w:lvlJc w:val="left"/>
      <w:pPr>
        <w:ind w:left="10440" w:hanging="360"/>
      </w:pPr>
    </w:lvl>
    <w:lvl w:ilvl="2" w:tplc="0419001B" w:tentative="1">
      <w:start w:val="1"/>
      <w:numFmt w:val="lowerRoman"/>
      <w:lvlText w:val="%3."/>
      <w:lvlJc w:val="right"/>
      <w:pPr>
        <w:ind w:left="11160" w:hanging="180"/>
      </w:pPr>
    </w:lvl>
    <w:lvl w:ilvl="3" w:tplc="0419000F" w:tentative="1">
      <w:start w:val="1"/>
      <w:numFmt w:val="decimal"/>
      <w:lvlText w:val="%4."/>
      <w:lvlJc w:val="left"/>
      <w:pPr>
        <w:ind w:left="11880" w:hanging="360"/>
      </w:pPr>
    </w:lvl>
    <w:lvl w:ilvl="4" w:tplc="04190019" w:tentative="1">
      <w:start w:val="1"/>
      <w:numFmt w:val="lowerLetter"/>
      <w:lvlText w:val="%5."/>
      <w:lvlJc w:val="left"/>
      <w:pPr>
        <w:ind w:left="12600" w:hanging="360"/>
      </w:pPr>
    </w:lvl>
    <w:lvl w:ilvl="5" w:tplc="0419001B" w:tentative="1">
      <w:start w:val="1"/>
      <w:numFmt w:val="lowerRoman"/>
      <w:lvlText w:val="%6."/>
      <w:lvlJc w:val="right"/>
      <w:pPr>
        <w:ind w:left="13320" w:hanging="180"/>
      </w:pPr>
    </w:lvl>
    <w:lvl w:ilvl="6" w:tplc="0419000F" w:tentative="1">
      <w:start w:val="1"/>
      <w:numFmt w:val="decimal"/>
      <w:lvlText w:val="%7."/>
      <w:lvlJc w:val="left"/>
      <w:pPr>
        <w:ind w:left="14040" w:hanging="360"/>
      </w:pPr>
    </w:lvl>
    <w:lvl w:ilvl="7" w:tplc="04190019" w:tentative="1">
      <w:start w:val="1"/>
      <w:numFmt w:val="lowerLetter"/>
      <w:lvlText w:val="%8."/>
      <w:lvlJc w:val="left"/>
      <w:pPr>
        <w:ind w:left="14760" w:hanging="360"/>
      </w:pPr>
    </w:lvl>
    <w:lvl w:ilvl="8" w:tplc="0419001B" w:tentative="1">
      <w:start w:val="1"/>
      <w:numFmt w:val="lowerRoman"/>
      <w:lvlText w:val="%9."/>
      <w:lvlJc w:val="right"/>
      <w:pPr>
        <w:ind w:left="15480" w:hanging="180"/>
      </w:pPr>
    </w:lvl>
  </w:abstractNum>
  <w:abstractNum w:abstractNumId="1">
    <w:nsid w:val="026166B1"/>
    <w:multiLevelType w:val="multilevel"/>
    <w:tmpl w:val="537C385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6450A"/>
    <w:multiLevelType w:val="hybridMultilevel"/>
    <w:tmpl w:val="C186E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80012"/>
    <w:multiLevelType w:val="hybridMultilevel"/>
    <w:tmpl w:val="54A6EB62"/>
    <w:lvl w:ilvl="0" w:tplc="061831E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E1737D0"/>
    <w:multiLevelType w:val="hybridMultilevel"/>
    <w:tmpl w:val="4AFABA48"/>
    <w:lvl w:ilvl="0" w:tplc="288E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0A50E3"/>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31C04A75"/>
    <w:multiLevelType w:val="hybridMultilevel"/>
    <w:tmpl w:val="B8701B54"/>
    <w:lvl w:ilvl="0" w:tplc="436A9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1D8606F"/>
    <w:multiLevelType w:val="hybridMultilevel"/>
    <w:tmpl w:val="C050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855B63"/>
    <w:multiLevelType w:val="hybridMultilevel"/>
    <w:tmpl w:val="F68AD2B6"/>
    <w:lvl w:ilvl="0" w:tplc="EEC2286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3A0F196E"/>
    <w:multiLevelType w:val="hybridMultilevel"/>
    <w:tmpl w:val="BD108F68"/>
    <w:lvl w:ilvl="0" w:tplc="88CA16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841398"/>
    <w:multiLevelType w:val="hybridMultilevel"/>
    <w:tmpl w:val="CCBE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5B3072"/>
    <w:multiLevelType w:val="hybridMultilevel"/>
    <w:tmpl w:val="CCA8E3FC"/>
    <w:lvl w:ilvl="0" w:tplc="EF66E2F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CCD0F9B"/>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3">
    <w:nsid w:val="512955C4"/>
    <w:multiLevelType w:val="hybridMultilevel"/>
    <w:tmpl w:val="60CA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C638E9"/>
    <w:multiLevelType w:val="multilevel"/>
    <w:tmpl w:val="A6EEA3F6"/>
    <w:lvl w:ilvl="0">
      <w:start w:val="1"/>
      <w:numFmt w:val="bullet"/>
      <w:lvlText w:val="-"/>
      <w:lvlJc w:val="left"/>
      <w:pPr>
        <w:tabs>
          <w:tab w:val="num" w:pos="928"/>
        </w:tabs>
        <w:ind w:left="928" w:hanging="360"/>
      </w:pPr>
      <w:rPr>
        <w:rFonts w:ascii="Sylfaen" w:hAnsi="Sylfaen" w:hint="default"/>
        <w:sz w:val="20"/>
      </w:rPr>
    </w:lvl>
    <w:lvl w:ilvl="1">
      <w:start w:val="2"/>
      <w:numFmt w:val="decimal"/>
      <w:lvlText w:val="%2"/>
      <w:lvlJc w:val="left"/>
      <w:pPr>
        <w:ind w:left="1364" w:hanging="36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nsid w:val="5D8B6308"/>
    <w:multiLevelType w:val="hybridMultilevel"/>
    <w:tmpl w:val="D5DAB898"/>
    <w:lvl w:ilvl="0" w:tplc="C908C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08765CE"/>
    <w:multiLevelType w:val="hybridMultilevel"/>
    <w:tmpl w:val="84E0F402"/>
    <w:lvl w:ilvl="0" w:tplc="B1441DF8">
      <w:start w:val="1"/>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6E050539"/>
    <w:multiLevelType w:val="hybridMultilevel"/>
    <w:tmpl w:val="2278BE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D0129F"/>
    <w:multiLevelType w:val="hybridMultilevel"/>
    <w:tmpl w:val="B588A5DA"/>
    <w:lvl w:ilvl="0" w:tplc="CE902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
  </w:num>
  <w:num w:numId="3">
    <w:abstractNumId w:val="12"/>
  </w:num>
  <w:num w:numId="4">
    <w:abstractNumId w:val="8"/>
  </w:num>
  <w:num w:numId="5">
    <w:abstractNumId w:val="4"/>
  </w:num>
  <w:num w:numId="6">
    <w:abstractNumId w:val="17"/>
  </w:num>
  <w:num w:numId="7">
    <w:abstractNumId w:val="10"/>
  </w:num>
  <w:num w:numId="8">
    <w:abstractNumId w:val="2"/>
  </w:num>
  <w:num w:numId="9">
    <w:abstractNumId w:val="9"/>
  </w:num>
  <w:num w:numId="10">
    <w:abstractNumId w:val="7"/>
  </w:num>
  <w:num w:numId="11">
    <w:abstractNumId w:val="16"/>
  </w:num>
  <w:num w:numId="12">
    <w:abstractNumId w:val="0"/>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B6406"/>
    <w:rsid w:val="000022BD"/>
    <w:rsid w:val="000047DB"/>
    <w:rsid w:val="00007A3D"/>
    <w:rsid w:val="00010777"/>
    <w:rsid w:val="0001447F"/>
    <w:rsid w:val="00020F41"/>
    <w:rsid w:val="00020F76"/>
    <w:rsid w:val="00021613"/>
    <w:rsid w:val="00022B95"/>
    <w:rsid w:val="000261A8"/>
    <w:rsid w:val="0003092E"/>
    <w:rsid w:val="00056AAA"/>
    <w:rsid w:val="00060106"/>
    <w:rsid w:val="00062873"/>
    <w:rsid w:val="00074F21"/>
    <w:rsid w:val="00087096"/>
    <w:rsid w:val="000955F3"/>
    <w:rsid w:val="000A12DF"/>
    <w:rsid w:val="000A42DB"/>
    <w:rsid w:val="000A5E93"/>
    <w:rsid w:val="000B6406"/>
    <w:rsid w:val="000C4347"/>
    <w:rsid w:val="000E2D00"/>
    <w:rsid w:val="000E3088"/>
    <w:rsid w:val="000E5868"/>
    <w:rsid w:val="000E6122"/>
    <w:rsid w:val="000F600A"/>
    <w:rsid w:val="000F7862"/>
    <w:rsid w:val="00101355"/>
    <w:rsid w:val="00106DE6"/>
    <w:rsid w:val="00106F1F"/>
    <w:rsid w:val="00110468"/>
    <w:rsid w:val="001123E4"/>
    <w:rsid w:val="00120844"/>
    <w:rsid w:val="00131570"/>
    <w:rsid w:val="00131DE2"/>
    <w:rsid w:val="001358AB"/>
    <w:rsid w:val="00135A8A"/>
    <w:rsid w:val="00135E8C"/>
    <w:rsid w:val="00141BBA"/>
    <w:rsid w:val="00143BF6"/>
    <w:rsid w:val="00146F21"/>
    <w:rsid w:val="001519E1"/>
    <w:rsid w:val="001547FA"/>
    <w:rsid w:val="001558E2"/>
    <w:rsid w:val="0017067C"/>
    <w:rsid w:val="001711A3"/>
    <w:rsid w:val="00177316"/>
    <w:rsid w:val="00182308"/>
    <w:rsid w:val="00196A0E"/>
    <w:rsid w:val="001A0D47"/>
    <w:rsid w:val="001A3328"/>
    <w:rsid w:val="001B051A"/>
    <w:rsid w:val="001C0710"/>
    <w:rsid w:val="001C0B17"/>
    <w:rsid w:val="001D1BAB"/>
    <w:rsid w:val="001F1DEE"/>
    <w:rsid w:val="001F2087"/>
    <w:rsid w:val="00207270"/>
    <w:rsid w:val="00207F1A"/>
    <w:rsid w:val="00213FF5"/>
    <w:rsid w:val="0022135A"/>
    <w:rsid w:val="00222DF3"/>
    <w:rsid w:val="00226A99"/>
    <w:rsid w:val="00230ECA"/>
    <w:rsid w:val="00231890"/>
    <w:rsid w:val="00232E2E"/>
    <w:rsid w:val="0023428A"/>
    <w:rsid w:val="00252149"/>
    <w:rsid w:val="00260481"/>
    <w:rsid w:val="00273B6D"/>
    <w:rsid w:val="002772D5"/>
    <w:rsid w:val="00281446"/>
    <w:rsid w:val="00283598"/>
    <w:rsid w:val="002855D1"/>
    <w:rsid w:val="00287EBD"/>
    <w:rsid w:val="0029281E"/>
    <w:rsid w:val="00293CF8"/>
    <w:rsid w:val="00295BE1"/>
    <w:rsid w:val="00296E91"/>
    <w:rsid w:val="002A69D4"/>
    <w:rsid w:val="002B3274"/>
    <w:rsid w:val="002B615D"/>
    <w:rsid w:val="002B6212"/>
    <w:rsid w:val="002C6EF3"/>
    <w:rsid w:val="002D5494"/>
    <w:rsid w:val="002D5B40"/>
    <w:rsid w:val="002E19DC"/>
    <w:rsid w:val="002E52D2"/>
    <w:rsid w:val="003029CB"/>
    <w:rsid w:val="0030456C"/>
    <w:rsid w:val="00313F9D"/>
    <w:rsid w:val="0032094B"/>
    <w:rsid w:val="003222DE"/>
    <w:rsid w:val="00322DE1"/>
    <w:rsid w:val="00333F68"/>
    <w:rsid w:val="0033756B"/>
    <w:rsid w:val="00341952"/>
    <w:rsid w:val="003420F7"/>
    <w:rsid w:val="0034462E"/>
    <w:rsid w:val="00344708"/>
    <w:rsid w:val="00357F31"/>
    <w:rsid w:val="0036212A"/>
    <w:rsid w:val="003711E5"/>
    <w:rsid w:val="00374D4B"/>
    <w:rsid w:val="00384179"/>
    <w:rsid w:val="00396877"/>
    <w:rsid w:val="003A2F18"/>
    <w:rsid w:val="003A3758"/>
    <w:rsid w:val="003A5347"/>
    <w:rsid w:val="003B1586"/>
    <w:rsid w:val="003C5963"/>
    <w:rsid w:val="003D5EB7"/>
    <w:rsid w:val="003E0C29"/>
    <w:rsid w:val="003E2E71"/>
    <w:rsid w:val="003E45D1"/>
    <w:rsid w:val="003E7356"/>
    <w:rsid w:val="003F2021"/>
    <w:rsid w:val="00400859"/>
    <w:rsid w:val="0040317E"/>
    <w:rsid w:val="0040745A"/>
    <w:rsid w:val="00410E4A"/>
    <w:rsid w:val="00415BA9"/>
    <w:rsid w:val="004170B9"/>
    <w:rsid w:val="0041780C"/>
    <w:rsid w:val="00425BF8"/>
    <w:rsid w:val="004265CB"/>
    <w:rsid w:val="004279CF"/>
    <w:rsid w:val="00430BE5"/>
    <w:rsid w:val="00435C23"/>
    <w:rsid w:val="00437D47"/>
    <w:rsid w:val="0044427D"/>
    <w:rsid w:val="00444E8A"/>
    <w:rsid w:val="0046044F"/>
    <w:rsid w:val="00461650"/>
    <w:rsid w:val="0048005D"/>
    <w:rsid w:val="0048419E"/>
    <w:rsid w:val="004854F6"/>
    <w:rsid w:val="00490563"/>
    <w:rsid w:val="00496028"/>
    <w:rsid w:val="00496988"/>
    <w:rsid w:val="004A265B"/>
    <w:rsid w:val="004A4514"/>
    <w:rsid w:val="004A52CC"/>
    <w:rsid w:val="004A6605"/>
    <w:rsid w:val="004A72E8"/>
    <w:rsid w:val="004B2DC7"/>
    <w:rsid w:val="004C0046"/>
    <w:rsid w:val="004C12CD"/>
    <w:rsid w:val="004C39E9"/>
    <w:rsid w:val="004C5A0B"/>
    <w:rsid w:val="004D041A"/>
    <w:rsid w:val="004D3EA9"/>
    <w:rsid w:val="004D7C24"/>
    <w:rsid w:val="004E18E1"/>
    <w:rsid w:val="004F01E7"/>
    <w:rsid w:val="004F48B5"/>
    <w:rsid w:val="005003BE"/>
    <w:rsid w:val="0051149B"/>
    <w:rsid w:val="005162C3"/>
    <w:rsid w:val="005236D2"/>
    <w:rsid w:val="0052407A"/>
    <w:rsid w:val="0052409B"/>
    <w:rsid w:val="00525496"/>
    <w:rsid w:val="0052659F"/>
    <w:rsid w:val="00527CE7"/>
    <w:rsid w:val="00527F60"/>
    <w:rsid w:val="00532601"/>
    <w:rsid w:val="0053284A"/>
    <w:rsid w:val="005367F8"/>
    <w:rsid w:val="005374FC"/>
    <w:rsid w:val="00540139"/>
    <w:rsid w:val="0054081F"/>
    <w:rsid w:val="0054211C"/>
    <w:rsid w:val="00546EB5"/>
    <w:rsid w:val="0055591E"/>
    <w:rsid w:val="00556C7B"/>
    <w:rsid w:val="00561BB5"/>
    <w:rsid w:val="00565DCD"/>
    <w:rsid w:val="0057190F"/>
    <w:rsid w:val="00580BCF"/>
    <w:rsid w:val="00582040"/>
    <w:rsid w:val="00591395"/>
    <w:rsid w:val="005921DF"/>
    <w:rsid w:val="00592216"/>
    <w:rsid w:val="00595DAF"/>
    <w:rsid w:val="005A2334"/>
    <w:rsid w:val="005A6895"/>
    <w:rsid w:val="005B3E16"/>
    <w:rsid w:val="005C2C21"/>
    <w:rsid w:val="005C494A"/>
    <w:rsid w:val="005C5CDE"/>
    <w:rsid w:val="005D34D7"/>
    <w:rsid w:val="005D587D"/>
    <w:rsid w:val="005E037C"/>
    <w:rsid w:val="005E68BE"/>
    <w:rsid w:val="005E7114"/>
    <w:rsid w:val="005E7FE7"/>
    <w:rsid w:val="005F5757"/>
    <w:rsid w:val="00601FB9"/>
    <w:rsid w:val="00604324"/>
    <w:rsid w:val="00604B9B"/>
    <w:rsid w:val="00607961"/>
    <w:rsid w:val="006107E0"/>
    <w:rsid w:val="00620EFD"/>
    <w:rsid w:val="006304AD"/>
    <w:rsid w:val="0063716A"/>
    <w:rsid w:val="00641C60"/>
    <w:rsid w:val="00645DAB"/>
    <w:rsid w:val="006502F6"/>
    <w:rsid w:val="006526C1"/>
    <w:rsid w:val="00662001"/>
    <w:rsid w:val="00663EFD"/>
    <w:rsid w:val="00670672"/>
    <w:rsid w:val="00672B14"/>
    <w:rsid w:val="006739B2"/>
    <w:rsid w:val="0067699F"/>
    <w:rsid w:val="0069543D"/>
    <w:rsid w:val="006958BF"/>
    <w:rsid w:val="006A0CAD"/>
    <w:rsid w:val="006A5895"/>
    <w:rsid w:val="006B68D7"/>
    <w:rsid w:val="006D7DBB"/>
    <w:rsid w:val="006E019A"/>
    <w:rsid w:val="006E3F68"/>
    <w:rsid w:val="006E64BE"/>
    <w:rsid w:val="006F6797"/>
    <w:rsid w:val="006F732B"/>
    <w:rsid w:val="00703C4A"/>
    <w:rsid w:val="00707C2F"/>
    <w:rsid w:val="0071064E"/>
    <w:rsid w:val="00713FF6"/>
    <w:rsid w:val="00717B3B"/>
    <w:rsid w:val="00725414"/>
    <w:rsid w:val="007303A1"/>
    <w:rsid w:val="00744078"/>
    <w:rsid w:val="00750989"/>
    <w:rsid w:val="0075397C"/>
    <w:rsid w:val="00755E17"/>
    <w:rsid w:val="00761516"/>
    <w:rsid w:val="00765983"/>
    <w:rsid w:val="00772F06"/>
    <w:rsid w:val="00773C1E"/>
    <w:rsid w:val="0078538F"/>
    <w:rsid w:val="0079234C"/>
    <w:rsid w:val="007A03EE"/>
    <w:rsid w:val="007A3104"/>
    <w:rsid w:val="007A312A"/>
    <w:rsid w:val="007B03A4"/>
    <w:rsid w:val="007C2F73"/>
    <w:rsid w:val="007C2F98"/>
    <w:rsid w:val="007C61EB"/>
    <w:rsid w:val="007D66B9"/>
    <w:rsid w:val="007E1DFC"/>
    <w:rsid w:val="007E59DF"/>
    <w:rsid w:val="007F20DB"/>
    <w:rsid w:val="007F47FD"/>
    <w:rsid w:val="007F5A07"/>
    <w:rsid w:val="007F5D8A"/>
    <w:rsid w:val="00800717"/>
    <w:rsid w:val="008017B2"/>
    <w:rsid w:val="00815C7D"/>
    <w:rsid w:val="008258AB"/>
    <w:rsid w:val="00825ADD"/>
    <w:rsid w:val="00836897"/>
    <w:rsid w:val="00837A04"/>
    <w:rsid w:val="00846E0F"/>
    <w:rsid w:val="0085578F"/>
    <w:rsid w:val="00864738"/>
    <w:rsid w:val="00876649"/>
    <w:rsid w:val="00880C2C"/>
    <w:rsid w:val="00881E93"/>
    <w:rsid w:val="008931BB"/>
    <w:rsid w:val="00894717"/>
    <w:rsid w:val="008A4009"/>
    <w:rsid w:val="008B2DB4"/>
    <w:rsid w:val="008C5399"/>
    <w:rsid w:val="008D1B03"/>
    <w:rsid w:val="008E3D40"/>
    <w:rsid w:val="008E4D87"/>
    <w:rsid w:val="008E50AE"/>
    <w:rsid w:val="008E7EA7"/>
    <w:rsid w:val="008F4702"/>
    <w:rsid w:val="0091012B"/>
    <w:rsid w:val="00910D3D"/>
    <w:rsid w:val="009252A7"/>
    <w:rsid w:val="00933173"/>
    <w:rsid w:val="009346FB"/>
    <w:rsid w:val="0093509F"/>
    <w:rsid w:val="0093729C"/>
    <w:rsid w:val="00937B09"/>
    <w:rsid w:val="00950085"/>
    <w:rsid w:val="009546D5"/>
    <w:rsid w:val="009553EB"/>
    <w:rsid w:val="00955AB6"/>
    <w:rsid w:val="00956F12"/>
    <w:rsid w:val="00972F26"/>
    <w:rsid w:val="00980977"/>
    <w:rsid w:val="00981622"/>
    <w:rsid w:val="009822FE"/>
    <w:rsid w:val="00982BEA"/>
    <w:rsid w:val="0098504F"/>
    <w:rsid w:val="00986E4B"/>
    <w:rsid w:val="00997D93"/>
    <w:rsid w:val="009B141C"/>
    <w:rsid w:val="009C0582"/>
    <w:rsid w:val="009C15D9"/>
    <w:rsid w:val="009C356B"/>
    <w:rsid w:val="009C6FB9"/>
    <w:rsid w:val="009D157A"/>
    <w:rsid w:val="009D4687"/>
    <w:rsid w:val="009D4B99"/>
    <w:rsid w:val="009E2C3C"/>
    <w:rsid w:val="009E6854"/>
    <w:rsid w:val="009F773B"/>
    <w:rsid w:val="00A010B4"/>
    <w:rsid w:val="00A10B98"/>
    <w:rsid w:val="00A117A4"/>
    <w:rsid w:val="00A17EAC"/>
    <w:rsid w:val="00A22E70"/>
    <w:rsid w:val="00A316B4"/>
    <w:rsid w:val="00A333FC"/>
    <w:rsid w:val="00A402D2"/>
    <w:rsid w:val="00A4182B"/>
    <w:rsid w:val="00A463AF"/>
    <w:rsid w:val="00A62382"/>
    <w:rsid w:val="00A65367"/>
    <w:rsid w:val="00A66320"/>
    <w:rsid w:val="00A75364"/>
    <w:rsid w:val="00A80FC9"/>
    <w:rsid w:val="00A81D4E"/>
    <w:rsid w:val="00A87196"/>
    <w:rsid w:val="00AA37AB"/>
    <w:rsid w:val="00AA3AEC"/>
    <w:rsid w:val="00AA7971"/>
    <w:rsid w:val="00AB6F4B"/>
    <w:rsid w:val="00AB7DF7"/>
    <w:rsid w:val="00AC090E"/>
    <w:rsid w:val="00AD3B44"/>
    <w:rsid w:val="00AD4E77"/>
    <w:rsid w:val="00AD56A4"/>
    <w:rsid w:val="00AE0EF9"/>
    <w:rsid w:val="00AF0A75"/>
    <w:rsid w:val="00AF12D9"/>
    <w:rsid w:val="00AF6F8B"/>
    <w:rsid w:val="00B035BD"/>
    <w:rsid w:val="00B1078A"/>
    <w:rsid w:val="00B11B17"/>
    <w:rsid w:val="00B209C5"/>
    <w:rsid w:val="00B21CF9"/>
    <w:rsid w:val="00B228C5"/>
    <w:rsid w:val="00B308D0"/>
    <w:rsid w:val="00B416EB"/>
    <w:rsid w:val="00B4201C"/>
    <w:rsid w:val="00B45DFB"/>
    <w:rsid w:val="00B56F6A"/>
    <w:rsid w:val="00B619CE"/>
    <w:rsid w:val="00B70BDA"/>
    <w:rsid w:val="00B737BA"/>
    <w:rsid w:val="00BA0323"/>
    <w:rsid w:val="00BA0904"/>
    <w:rsid w:val="00BA141D"/>
    <w:rsid w:val="00BA47DC"/>
    <w:rsid w:val="00BB7203"/>
    <w:rsid w:val="00BC3353"/>
    <w:rsid w:val="00BC5B4B"/>
    <w:rsid w:val="00BD5B82"/>
    <w:rsid w:val="00BD6089"/>
    <w:rsid w:val="00BD6F17"/>
    <w:rsid w:val="00BE1EB7"/>
    <w:rsid w:val="00BF00C9"/>
    <w:rsid w:val="00BF08CA"/>
    <w:rsid w:val="00BF1B1C"/>
    <w:rsid w:val="00BF4442"/>
    <w:rsid w:val="00BF7AAC"/>
    <w:rsid w:val="00C1470E"/>
    <w:rsid w:val="00C15E2F"/>
    <w:rsid w:val="00C167FD"/>
    <w:rsid w:val="00C1771B"/>
    <w:rsid w:val="00C304A6"/>
    <w:rsid w:val="00C3496E"/>
    <w:rsid w:val="00C350D5"/>
    <w:rsid w:val="00C50D48"/>
    <w:rsid w:val="00C511F4"/>
    <w:rsid w:val="00C5309A"/>
    <w:rsid w:val="00C533D9"/>
    <w:rsid w:val="00C576EC"/>
    <w:rsid w:val="00C57A9B"/>
    <w:rsid w:val="00C7171A"/>
    <w:rsid w:val="00C72BB3"/>
    <w:rsid w:val="00C74723"/>
    <w:rsid w:val="00C747B3"/>
    <w:rsid w:val="00C8783D"/>
    <w:rsid w:val="00C9092C"/>
    <w:rsid w:val="00C90D50"/>
    <w:rsid w:val="00C91330"/>
    <w:rsid w:val="00C919DE"/>
    <w:rsid w:val="00CA7B78"/>
    <w:rsid w:val="00CB18CD"/>
    <w:rsid w:val="00CD03CB"/>
    <w:rsid w:val="00CD1F28"/>
    <w:rsid w:val="00CD2A74"/>
    <w:rsid w:val="00CD712E"/>
    <w:rsid w:val="00CE3DC3"/>
    <w:rsid w:val="00CF26B9"/>
    <w:rsid w:val="00CF4414"/>
    <w:rsid w:val="00D0250D"/>
    <w:rsid w:val="00D11A80"/>
    <w:rsid w:val="00D164FB"/>
    <w:rsid w:val="00D16EDB"/>
    <w:rsid w:val="00D20215"/>
    <w:rsid w:val="00D30533"/>
    <w:rsid w:val="00D34421"/>
    <w:rsid w:val="00D351CC"/>
    <w:rsid w:val="00D3715D"/>
    <w:rsid w:val="00D37B2B"/>
    <w:rsid w:val="00D40F02"/>
    <w:rsid w:val="00D418EF"/>
    <w:rsid w:val="00D42795"/>
    <w:rsid w:val="00D459F8"/>
    <w:rsid w:val="00D50478"/>
    <w:rsid w:val="00D51344"/>
    <w:rsid w:val="00D54A76"/>
    <w:rsid w:val="00D55DDF"/>
    <w:rsid w:val="00D659DC"/>
    <w:rsid w:val="00D71800"/>
    <w:rsid w:val="00D72ABD"/>
    <w:rsid w:val="00D80E2D"/>
    <w:rsid w:val="00D86C0E"/>
    <w:rsid w:val="00D92068"/>
    <w:rsid w:val="00DA4663"/>
    <w:rsid w:val="00DA7151"/>
    <w:rsid w:val="00DB16B0"/>
    <w:rsid w:val="00DB744D"/>
    <w:rsid w:val="00DC0021"/>
    <w:rsid w:val="00DC1354"/>
    <w:rsid w:val="00DC30EA"/>
    <w:rsid w:val="00DC3391"/>
    <w:rsid w:val="00DC3B1F"/>
    <w:rsid w:val="00DE09EB"/>
    <w:rsid w:val="00DE2139"/>
    <w:rsid w:val="00DF5899"/>
    <w:rsid w:val="00E13B2D"/>
    <w:rsid w:val="00E155B7"/>
    <w:rsid w:val="00E20223"/>
    <w:rsid w:val="00E24E88"/>
    <w:rsid w:val="00E303AD"/>
    <w:rsid w:val="00E30954"/>
    <w:rsid w:val="00E32261"/>
    <w:rsid w:val="00E52328"/>
    <w:rsid w:val="00E5547B"/>
    <w:rsid w:val="00E662B7"/>
    <w:rsid w:val="00E67934"/>
    <w:rsid w:val="00E70845"/>
    <w:rsid w:val="00E71CBA"/>
    <w:rsid w:val="00E760D8"/>
    <w:rsid w:val="00E83D6F"/>
    <w:rsid w:val="00EA3BFA"/>
    <w:rsid w:val="00EB10E8"/>
    <w:rsid w:val="00EB3C82"/>
    <w:rsid w:val="00EC2B60"/>
    <w:rsid w:val="00EC6A04"/>
    <w:rsid w:val="00ED0D83"/>
    <w:rsid w:val="00ED6413"/>
    <w:rsid w:val="00EE3D1F"/>
    <w:rsid w:val="00EE5962"/>
    <w:rsid w:val="00EF07C5"/>
    <w:rsid w:val="00EF1C51"/>
    <w:rsid w:val="00EF2953"/>
    <w:rsid w:val="00EF518D"/>
    <w:rsid w:val="00EF68ED"/>
    <w:rsid w:val="00F003FC"/>
    <w:rsid w:val="00F0263D"/>
    <w:rsid w:val="00F03CB8"/>
    <w:rsid w:val="00F1186D"/>
    <w:rsid w:val="00F127BC"/>
    <w:rsid w:val="00F13BA5"/>
    <w:rsid w:val="00F24833"/>
    <w:rsid w:val="00F27E54"/>
    <w:rsid w:val="00F301FB"/>
    <w:rsid w:val="00F30E10"/>
    <w:rsid w:val="00F3110E"/>
    <w:rsid w:val="00F31217"/>
    <w:rsid w:val="00F3681C"/>
    <w:rsid w:val="00F40D67"/>
    <w:rsid w:val="00F45E3B"/>
    <w:rsid w:val="00F529B0"/>
    <w:rsid w:val="00F56E2E"/>
    <w:rsid w:val="00F624B2"/>
    <w:rsid w:val="00F63DDF"/>
    <w:rsid w:val="00F67EA3"/>
    <w:rsid w:val="00F71114"/>
    <w:rsid w:val="00F71E4D"/>
    <w:rsid w:val="00F758F4"/>
    <w:rsid w:val="00F8449A"/>
    <w:rsid w:val="00F8562B"/>
    <w:rsid w:val="00F85DF1"/>
    <w:rsid w:val="00F92913"/>
    <w:rsid w:val="00F93847"/>
    <w:rsid w:val="00F96CC1"/>
    <w:rsid w:val="00F97223"/>
    <w:rsid w:val="00FA6C2E"/>
    <w:rsid w:val="00FA6C39"/>
    <w:rsid w:val="00FB15E0"/>
    <w:rsid w:val="00FB2CE6"/>
    <w:rsid w:val="00FB65FE"/>
    <w:rsid w:val="00FC4012"/>
    <w:rsid w:val="00FC55E5"/>
    <w:rsid w:val="00FC7AC8"/>
    <w:rsid w:val="00FD5B45"/>
    <w:rsid w:val="00FD6D78"/>
    <w:rsid w:val="00FE3451"/>
    <w:rsid w:val="00FF1E5E"/>
    <w:rsid w:val="00FF2883"/>
    <w:rsid w:val="00FF6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56B"/>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739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07A3D"/>
    <w:pPr>
      <w:keepNext/>
      <w:widowControl/>
      <w:tabs>
        <w:tab w:val="left" w:pos="5670"/>
      </w:tabs>
      <w:autoSpaceDE/>
      <w:autoSpaceDN/>
      <w:adjustRightInd/>
      <w:jc w:val="center"/>
      <w:outlineLvl w:val="1"/>
    </w:pPr>
    <w:rPr>
      <w:b/>
      <w:sz w:val="28"/>
    </w:rPr>
  </w:style>
  <w:style w:type="paragraph" w:styleId="3">
    <w:name w:val="heading 3"/>
    <w:basedOn w:val="a"/>
    <w:next w:val="a"/>
    <w:link w:val="30"/>
    <w:uiPriority w:val="9"/>
    <w:semiHidden/>
    <w:unhideWhenUsed/>
    <w:qFormat/>
    <w:rsid w:val="00BF1B1C"/>
    <w:pPr>
      <w:keepNext/>
      <w:spacing w:before="240" w:after="60"/>
      <w:outlineLvl w:val="2"/>
    </w:pPr>
    <w:rPr>
      <w:rFonts w:ascii="Cambria" w:hAnsi="Cambria"/>
      <w:b/>
      <w:bCs/>
      <w:sz w:val="26"/>
      <w:szCs w:val="26"/>
    </w:rPr>
  </w:style>
  <w:style w:type="paragraph" w:styleId="5">
    <w:name w:val="heading 5"/>
    <w:basedOn w:val="a"/>
    <w:next w:val="a"/>
    <w:link w:val="50"/>
    <w:qFormat/>
    <w:rsid w:val="00007A3D"/>
    <w:pPr>
      <w:keepNext/>
      <w:widowControl/>
      <w:tabs>
        <w:tab w:val="left" w:pos="5670"/>
      </w:tabs>
      <w:autoSpaceDE/>
      <w:autoSpaceDN/>
      <w:adjustRightInd/>
      <w:jc w:val="both"/>
      <w:outlineLvl w:val="4"/>
    </w:pPr>
    <w:rPr>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D6F"/>
    <w:pPr>
      <w:tabs>
        <w:tab w:val="center" w:pos="4677"/>
        <w:tab w:val="right" w:pos="9355"/>
      </w:tabs>
    </w:pPr>
  </w:style>
  <w:style w:type="character" w:styleId="a5">
    <w:name w:val="page number"/>
    <w:basedOn w:val="a0"/>
    <w:rsid w:val="00E83D6F"/>
  </w:style>
  <w:style w:type="paragraph" w:styleId="a6">
    <w:name w:val="No Spacing"/>
    <w:uiPriority w:val="1"/>
    <w:qFormat/>
    <w:rsid w:val="00D0250D"/>
    <w:rPr>
      <w:rFonts w:eastAsia="Calibri"/>
      <w:sz w:val="22"/>
      <w:szCs w:val="22"/>
      <w:lang w:eastAsia="en-US"/>
    </w:rPr>
  </w:style>
  <w:style w:type="paragraph" w:styleId="a7">
    <w:name w:val="header"/>
    <w:basedOn w:val="a"/>
    <w:link w:val="a8"/>
    <w:uiPriority w:val="99"/>
    <w:unhideWhenUsed/>
    <w:rsid w:val="007303A1"/>
    <w:pPr>
      <w:tabs>
        <w:tab w:val="center" w:pos="4844"/>
        <w:tab w:val="right" w:pos="9689"/>
      </w:tabs>
    </w:pPr>
  </w:style>
  <w:style w:type="character" w:customStyle="1" w:styleId="a8">
    <w:name w:val="Верхний колонтитул Знак"/>
    <w:link w:val="a7"/>
    <w:uiPriority w:val="99"/>
    <w:rsid w:val="007303A1"/>
    <w:rPr>
      <w:rFonts w:ascii="Times New Roman" w:hAnsi="Times New Roman"/>
      <w:lang w:val="ru-RU" w:eastAsia="ru-RU"/>
    </w:rPr>
  </w:style>
  <w:style w:type="character" w:customStyle="1" w:styleId="20">
    <w:name w:val="Заголовок 2 Знак"/>
    <w:link w:val="2"/>
    <w:rsid w:val="00007A3D"/>
    <w:rPr>
      <w:rFonts w:ascii="Times New Roman" w:hAnsi="Times New Roman"/>
      <w:b/>
      <w:sz w:val="28"/>
      <w:lang w:eastAsia="ru-RU"/>
    </w:rPr>
  </w:style>
  <w:style w:type="character" w:customStyle="1" w:styleId="50">
    <w:name w:val="Заголовок 5 Знак"/>
    <w:link w:val="5"/>
    <w:rsid w:val="00007A3D"/>
    <w:rPr>
      <w:rFonts w:ascii="Times New Roman" w:hAnsi="Times New Roman"/>
      <w:i/>
      <w:sz w:val="28"/>
      <w:szCs w:val="24"/>
      <w:lang w:val="ru-RU" w:eastAsia="ru-RU"/>
    </w:rPr>
  </w:style>
  <w:style w:type="paragraph" w:styleId="a9">
    <w:name w:val="Title"/>
    <w:basedOn w:val="a"/>
    <w:link w:val="aa"/>
    <w:qFormat/>
    <w:rsid w:val="00007A3D"/>
    <w:pPr>
      <w:widowControl/>
      <w:tabs>
        <w:tab w:val="left" w:pos="5670"/>
      </w:tabs>
      <w:autoSpaceDE/>
      <w:autoSpaceDN/>
      <w:adjustRightInd/>
      <w:jc w:val="center"/>
    </w:pPr>
    <w:rPr>
      <w:b/>
      <w:sz w:val="28"/>
    </w:rPr>
  </w:style>
  <w:style w:type="character" w:customStyle="1" w:styleId="aa">
    <w:name w:val="Название Знак"/>
    <w:link w:val="a9"/>
    <w:rsid w:val="00007A3D"/>
    <w:rPr>
      <w:rFonts w:ascii="Times New Roman" w:hAnsi="Times New Roman"/>
      <w:b/>
      <w:sz w:val="28"/>
      <w:lang w:eastAsia="ru-RU"/>
    </w:rPr>
  </w:style>
  <w:style w:type="paragraph" w:styleId="21">
    <w:name w:val="Body Text Indent 2"/>
    <w:basedOn w:val="a"/>
    <w:link w:val="22"/>
    <w:rsid w:val="00007A3D"/>
    <w:pPr>
      <w:widowControl/>
      <w:tabs>
        <w:tab w:val="left" w:pos="5670"/>
      </w:tabs>
      <w:autoSpaceDE/>
      <w:autoSpaceDN/>
      <w:adjustRightInd/>
      <w:ind w:firstLine="709"/>
      <w:jc w:val="both"/>
    </w:pPr>
    <w:rPr>
      <w:sz w:val="28"/>
    </w:rPr>
  </w:style>
  <w:style w:type="character" w:customStyle="1" w:styleId="22">
    <w:name w:val="Основной текст с отступом 2 Знак"/>
    <w:link w:val="21"/>
    <w:rsid w:val="00007A3D"/>
    <w:rPr>
      <w:rFonts w:ascii="Times New Roman" w:hAnsi="Times New Roman"/>
      <w:sz w:val="28"/>
      <w:lang w:eastAsia="ru-RU"/>
    </w:rPr>
  </w:style>
  <w:style w:type="paragraph" w:styleId="ab">
    <w:name w:val="Body Text"/>
    <w:basedOn w:val="a"/>
    <w:link w:val="ac"/>
    <w:rsid w:val="00007A3D"/>
    <w:pPr>
      <w:widowControl/>
      <w:tabs>
        <w:tab w:val="left" w:pos="5670"/>
      </w:tabs>
      <w:autoSpaceDE/>
      <w:autoSpaceDN/>
      <w:adjustRightInd/>
      <w:jc w:val="both"/>
    </w:pPr>
    <w:rPr>
      <w:sz w:val="28"/>
      <w:szCs w:val="24"/>
    </w:rPr>
  </w:style>
  <w:style w:type="character" w:customStyle="1" w:styleId="ac">
    <w:name w:val="Основной текст Знак"/>
    <w:link w:val="ab"/>
    <w:rsid w:val="00007A3D"/>
    <w:rPr>
      <w:rFonts w:ascii="Times New Roman" w:hAnsi="Times New Roman"/>
      <w:sz w:val="28"/>
      <w:szCs w:val="24"/>
      <w:lang w:val="ru-RU" w:eastAsia="ru-RU"/>
    </w:rPr>
  </w:style>
  <w:style w:type="paragraph" w:styleId="ad">
    <w:name w:val="caption"/>
    <w:basedOn w:val="a"/>
    <w:qFormat/>
    <w:rsid w:val="00007A3D"/>
    <w:pPr>
      <w:widowControl/>
      <w:autoSpaceDE/>
      <w:autoSpaceDN/>
      <w:adjustRightInd/>
      <w:jc w:val="center"/>
    </w:pPr>
    <w:rPr>
      <w:sz w:val="24"/>
    </w:rPr>
  </w:style>
  <w:style w:type="paragraph" w:styleId="ae">
    <w:name w:val="Block Text"/>
    <w:basedOn w:val="a"/>
    <w:unhideWhenUsed/>
    <w:rsid w:val="00B228C5"/>
    <w:pPr>
      <w:widowControl/>
      <w:autoSpaceDE/>
      <w:autoSpaceDN/>
      <w:adjustRightInd/>
      <w:spacing w:line="360" w:lineRule="auto"/>
      <w:ind w:left="1134" w:right="1134" w:firstLine="510"/>
      <w:jc w:val="both"/>
    </w:pPr>
    <w:rPr>
      <w:sz w:val="28"/>
      <w:szCs w:val="24"/>
    </w:rPr>
  </w:style>
  <w:style w:type="paragraph" w:styleId="af">
    <w:name w:val="List Paragraph"/>
    <w:basedOn w:val="a"/>
    <w:uiPriority w:val="34"/>
    <w:qFormat/>
    <w:rsid w:val="00B228C5"/>
    <w:pPr>
      <w:widowControl/>
      <w:autoSpaceDE/>
      <w:autoSpaceDN/>
      <w:adjustRightInd/>
      <w:spacing w:after="200" w:line="276" w:lineRule="auto"/>
      <w:ind w:left="720"/>
      <w:contextualSpacing/>
    </w:pPr>
    <w:rPr>
      <w:rFonts w:ascii="Calibri" w:hAnsi="Calibri"/>
      <w:sz w:val="22"/>
      <w:szCs w:val="22"/>
    </w:rPr>
  </w:style>
  <w:style w:type="paragraph" w:styleId="af0">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
    <w:basedOn w:val="a"/>
    <w:link w:val="af1"/>
    <w:uiPriority w:val="99"/>
    <w:unhideWhenUsed/>
    <w:qFormat/>
    <w:rsid w:val="00D418EF"/>
    <w:pPr>
      <w:widowControl/>
      <w:autoSpaceDE/>
      <w:autoSpaceDN/>
      <w:adjustRightInd/>
      <w:spacing w:before="100" w:beforeAutospacing="1" w:after="100" w:afterAutospacing="1"/>
    </w:pPr>
    <w:rPr>
      <w:sz w:val="24"/>
      <w:szCs w:val="24"/>
    </w:rPr>
  </w:style>
  <w:style w:type="paragraph" w:customStyle="1" w:styleId="11">
    <w:name w:val="Обычный (веб)1"/>
    <w:basedOn w:val="a"/>
    <w:rsid w:val="00DA4663"/>
    <w:pPr>
      <w:widowControl/>
      <w:overflowPunct w:val="0"/>
      <w:spacing w:line="360" w:lineRule="auto"/>
      <w:ind w:firstLine="567"/>
      <w:jc w:val="both"/>
    </w:pPr>
    <w:rPr>
      <w:rFonts w:ascii="Garamond" w:hAnsi="Garamond"/>
      <w:sz w:val="24"/>
      <w:lang w:eastAsia="en-US"/>
    </w:rPr>
  </w:style>
  <w:style w:type="character" w:styleId="af2">
    <w:name w:val="Hyperlink"/>
    <w:basedOn w:val="a0"/>
    <w:uiPriority w:val="99"/>
    <w:unhideWhenUsed/>
    <w:rsid w:val="001358AB"/>
    <w:rPr>
      <w:color w:val="0000FF"/>
      <w:u w:val="single"/>
    </w:rPr>
  </w:style>
  <w:style w:type="character" w:styleId="af3">
    <w:name w:val="Emphasis"/>
    <w:basedOn w:val="a0"/>
    <w:uiPriority w:val="20"/>
    <w:qFormat/>
    <w:rsid w:val="00713FF6"/>
    <w:rPr>
      <w:i/>
      <w:iCs/>
    </w:rPr>
  </w:style>
  <w:style w:type="character" w:customStyle="1" w:styleId="30">
    <w:name w:val="Заголовок 3 Знак"/>
    <w:basedOn w:val="a0"/>
    <w:link w:val="3"/>
    <w:uiPriority w:val="9"/>
    <w:semiHidden/>
    <w:rsid w:val="00BF1B1C"/>
    <w:rPr>
      <w:rFonts w:ascii="Cambria" w:eastAsia="Times New Roman" w:hAnsi="Cambria" w:cs="Times New Roman"/>
      <w:b/>
      <w:bCs/>
      <w:sz w:val="26"/>
      <w:szCs w:val="26"/>
    </w:rPr>
  </w:style>
  <w:style w:type="character" w:customStyle="1" w:styleId="apple-converted-space">
    <w:name w:val="apple-converted-space"/>
    <w:basedOn w:val="a0"/>
    <w:rsid w:val="001C0710"/>
  </w:style>
  <w:style w:type="paragraph" w:customStyle="1" w:styleId="12">
    <w:name w:val="Абзац списка1"/>
    <w:basedOn w:val="a"/>
    <w:rsid w:val="00837A04"/>
    <w:pPr>
      <w:widowControl/>
      <w:suppressAutoHyphens/>
      <w:autoSpaceDE/>
      <w:autoSpaceDN/>
      <w:adjustRightInd/>
      <w:ind w:left="720"/>
    </w:pPr>
    <w:rPr>
      <w:rFonts w:ascii="Arial" w:eastAsia="SimSun" w:hAnsi="Arial" w:cs="Mangal"/>
      <w:kern w:val="1"/>
      <w:szCs w:val="24"/>
      <w:lang w:eastAsia="hi-IN" w:bidi="hi-IN"/>
    </w:rPr>
  </w:style>
  <w:style w:type="character" w:customStyle="1" w:styleId="13">
    <w:name w:val="Основной текст Знак1"/>
    <w:uiPriority w:val="99"/>
    <w:rsid w:val="001F2087"/>
    <w:rPr>
      <w:rFonts w:ascii="Times New Roman" w:hAnsi="Times New Roman" w:cs="Times New Roman"/>
      <w:sz w:val="18"/>
      <w:szCs w:val="18"/>
      <w:u w:val="none"/>
    </w:rPr>
  </w:style>
  <w:style w:type="paragraph" w:styleId="af4">
    <w:name w:val="Body Text Indent"/>
    <w:basedOn w:val="a"/>
    <w:link w:val="af5"/>
    <w:uiPriority w:val="99"/>
    <w:unhideWhenUsed/>
    <w:rsid w:val="008258AB"/>
    <w:pPr>
      <w:spacing w:after="120"/>
      <w:ind w:left="283"/>
    </w:pPr>
  </w:style>
  <w:style w:type="character" w:customStyle="1" w:styleId="af5">
    <w:name w:val="Основной текст с отступом Знак"/>
    <w:basedOn w:val="a0"/>
    <w:link w:val="af4"/>
    <w:uiPriority w:val="99"/>
    <w:rsid w:val="008258AB"/>
    <w:rPr>
      <w:rFonts w:ascii="Times New Roman" w:hAnsi="Times New Roman"/>
    </w:rPr>
  </w:style>
  <w:style w:type="paragraph" w:customStyle="1" w:styleId="Style1">
    <w:name w:val="Style1"/>
    <w:basedOn w:val="a"/>
    <w:uiPriority w:val="99"/>
    <w:rsid w:val="008258AB"/>
    <w:pPr>
      <w:spacing w:line="326" w:lineRule="exact"/>
      <w:ind w:firstLine="720"/>
      <w:jc w:val="both"/>
    </w:pPr>
    <w:rPr>
      <w:sz w:val="24"/>
      <w:szCs w:val="24"/>
    </w:rPr>
  </w:style>
  <w:style w:type="character" w:customStyle="1" w:styleId="FontStyle12">
    <w:name w:val="Font Style12"/>
    <w:uiPriority w:val="99"/>
    <w:rsid w:val="008258AB"/>
    <w:rPr>
      <w:rFonts w:ascii="Times New Roman" w:hAnsi="Times New Roman" w:cs="Times New Roman"/>
      <w:sz w:val="24"/>
      <w:szCs w:val="24"/>
    </w:rPr>
  </w:style>
  <w:style w:type="table" w:styleId="af6">
    <w:name w:val="Table Grid"/>
    <w:basedOn w:val="a1"/>
    <w:uiPriority w:val="59"/>
    <w:rsid w:val="0050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39B2"/>
    <w:rPr>
      <w:rFonts w:ascii="Cambria" w:eastAsia="Times New Roman" w:hAnsi="Cambria" w:cs="Times New Roman"/>
      <w:b/>
      <w:bCs/>
      <w:kern w:val="32"/>
      <w:sz w:val="32"/>
      <w:szCs w:val="32"/>
    </w:rPr>
  </w:style>
  <w:style w:type="character" w:styleId="af7">
    <w:name w:val="Strong"/>
    <w:basedOn w:val="a0"/>
    <w:uiPriority w:val="22"/>
    <w:qFormat/>
    <w:rsid w:val="00582040"/>
    <w:rPr>
      <w:b/>
      <w:bCs/>
    </w:rPr>
  </w:style>
  <w:style w:type="character" w:customStyle="1" w:styleId="a4">
    <w:name w:val="Нижний колонтитул Знак"/>
    <w:basedOn w:val="a0"/>
    <w:link w:val="a3"/>
    <w:uiPriority w:val="99"/>
    <w:rsid w:val="00876649"/>
    <w:rPr>
      <w:rFonts w:ascii="Times New Roman" w:hAnsi="Times New Roman"/>
    </w:rPr>
  </w:style>
  <w:style w:type="paragraph" w:customStyle="1" w:styleId="Pa3">
    <w:name w:val="Pa3"/>
    <w:basedOn w:val="a"/>
    <w:next w:val="a"/>
    <w:uiPriority w:val="99"/>
    <w:rsid w:val="007F5A07"/>
    <w:pPr>
      <w:widowControl/>
      <w:spacing w:line="281" w:lineRule="atLeast"/>
    </w:pPr>
    <w:rPr>
      <w:rFonts w:ascii="Arial" w:hAnsi="Arial" w:cs="Arial"/>
      <w:sz w:val="24"/>
      <w:szCs w:val="24"/>
    </w:rPr>
  </w:style>
  <w:style w:type="character" w:customStyle="1" w:styleId="A30">
    <w:name w:val="A3"/>
    <w:uiPriority w:val="99"/>
    <w:rsid w:val="007F5A07"/>
    <w:rPr>
      <w:b/>
      <w:bCs/>
      <w:color w:val="000000"/>
      <w:sz w:val="22"/>
      <w:szCs w:val="22"/>
    </w:rPr>
  </w:style>
  <w:style w:type="paragraph" w:customStyle="1" w:styleId="Pa4">
    <w:name w:val="Pa4"/>
    <w:basedOn w:val="a"/>
    <w:next w:val="a"/>
    <w:uiPriority w:val="99"/>
    <w:rsid w:val="00773C1E"/>
    <w:pPr>
      <w:widowControl/>
      <w:spacing w:line="281" w:lineRule="atLeast"/>
    </w:pPr>
    <w:rPr>
      <w:rFonts w:ascii="Arial" w:hAnsi="Arial" w:cs="Arial"/>
      <w:sz w:val="24"/>
      <w:szCs w:val="24"/>
    </w:rPr>
  </w:style>
  <w:style w:type="character" w:customStyle="1" w:styleId="A00">
    <w:name w:val="A0"/>
    <w:uiPriority w:val="99"/>
    <w:rsid w:val="007B03A4"/>
    <w:rPr>
      <w:color w:val="000000"/>
      <w:sz w:val="28"/>
      <w:szCs w:val="28"/>
    </w:rPr>
  </w:style>
  <w:style w:type="paragraph" w:customStyle="1" w:styleId="Default">
    <w:name w:val="Default"/>
    <w:rsid w:val="00CF4414"/>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CF4414"/>
    <w:pPr>
      <w:spacing w:line="241" w:lineRule="atLeast"/>
    </w:pPr>
    <w:rPr>
      <w:color w:val="auto"/>
    </w:rPr>
  </w:style>
  <w:style w:type="character" w:customStyle="1" w:styleId="A20">
    <w:name w:val="A2"/>
    <w:uiPriority w:val="99"/>
    <w:rsid w:val="00CF4414"/>
    <w:rPr>
      <w:b/>
      <w:bCs/>
      <w:color w:val="000000"/>
      <w:sz w:val="32"/>
      <w:szCs w:val="32"/>
    </w:rPr>
  </w:style>
  <w:style w:type="paragraph" w:styleId="HTML">
    <w:name w:val="HTML Preformatted"/>
    <w:basedOn w:val="a"/>
    <w:link w:val="HTML0"/>
    <w:uiPriority w:val="99"/>
    <w:unhideWhenUsed/>
    <w:rsid w:val="00020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020F76"/>
    <w:rPr>
      <w:rFonts w:ascii="Courier New" w:hAnsi="Courier New" w:cs="Courier New"/>
    </w:rPr>
  </w:style>
  <w:style w:type="paragraph" w:styleId="af8">
    <w:name w:val="Balloon Text"/>
    <w:basedOn w:val="a"/>
    <w:link w:val="af9"/>
    <w:uiPriority w:val="99"/>
    <w:semiHidden/>
    <w:unhideWhenUsed/>
    <w:rsid w:val="00060106"/>
    <w:rPr>
      <w:rFonts w:ascii="Tahoma" w:hAnsi="Tahoma" w:cs="Tahoma"/>
      <w:sz w:val="16"/>
      <w:szCs w:val="16"/>
    </w:rPr>
  </w:style>
  <w:style w:type="character" w:customStyle="1" w:styleId="af9">
    <w:name w:val="Текст выноски Знак"/>
    <w:basedOn w:val="a0"/>
    <w:link w:val="af8"/>
    <w:uiPriority w:val="99"/>
    <w:semiHidden/>
    <w:rsid w:val="00060106"/>
    <w:rPr>
      <w:rFonts w:ascii="Tahoma" w:hAnsi="Tahoma" w:cs="Tahoma"/>
      <w:sz w:val="16"/>
      <w:szCs w:val="16"/>
    </w:rPr>
  </w:style>
  <w:style w:type="character" w:customStyle="1" w:styleId="af1">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0"/>
    <w:uiPriority w:val="99"/>
    <w:locked/>
    <w:rsid w:val="00B416E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488">
      <w:bodyDiv w:val="1"/>
      <w:marLeft w:val="0"/>
      <w:marRight w:val="0"/>
      <w:marTop w:val="0"/>
      <w:marBottom w:val="0"/>
      <w:divBdr>
        <w:top w:val="none" w:sz="0" w:space="0" w:color="auto"/>
        <w:left w:val="none" w:sz="0" w:space="0" w:color="auto"/>
        <w:bottom w:val="none" w:sz="0" w:space="0" w:color="auto"/>
        <w:right w:val="none" w:sz="0" w:space="0" w:color="auto"/>
      </w:divBdr>
    </w:div>
    <w:div w:id="176163232">
      <w:bodyDiv w:val="1"/>
      <w:marLeft w:val="0"/>
      <w:marRight w:val="0"/>
      <w:marTop w:val="0"/>
      <w:marBottom w:val="0"/>
      <w:divBdr>
        <w:top w:val="none" w:sz="0" w:space="0" w:color="auto"/>
        <w:left w:val="none" w:sz="0" w:space="0" w:color="auto"/>
        <w:bottom w:val="none" w:sz="0" w:space="0" w:color="auto"/>
        <w:right w:val="none" w:sz="0" w:space="0" w:color="auto"/>
      </w:divBdr>
      <w:divsChild>
        <w:div w:id="725223551">
          <w:marLeft w:val="965"/>
          <w:marRight w:val="0"/>
          <w:marTop w:val="154"/>
          <w:marBottom w:val="0"/>
          <w:divBdr>
            <w:top w:val="none" w:sz="0" w:space="0" w:color="auto"/>
            <w:left w:val="none" w:sz="0" w:space="0" w:color="auto"/>
            <w:bottom w:val="none" w:sz="0" w:space="0" w:color="auto"/>
            <w:right w:val="none" w:sz="0" w:space="0" w:color="auto"/>
          </w:divBdr>
        </w:div>
        <w:div w:id="1078405960">
          <w:marLeft w:val="965"/>
          <w:marRight w:val="0"/>
          <w:marTop w:val="154"/>
          <w:marBottom w:val="0"/>
          <w:divBdr>
            <w:top w:val="none" w:sz="0" w:space="0" w:color="auto"/>
            <w:left w:val="none" w:sz="0" w:space="0" w:color="auto"/>
            <w:bottom w:val="none" w:sz="0" w:space="0" w:color="auto"/>
            <w:right w:val="none" w:sz="0" w:space="0" w:color="auto"/>
          </w:divBdr>
        </w:div>
        <w:div w:id="1350331398">
          <w:marLeft w:val="965"/>
          <w:marRight w:val="0"/>
          <w:marTop w:val="154"/>
          <w:marBottom w:val="0"/>
          <w:divBdr>
            <w:top w:val="none" w:sz="0" w:space="0" w:color="auto"/>
            <w:left w:val="none" w:sz="0" w:space="0" w:color="auto"/>
            <w:bottom w:val="none" w:sz="0" w:space="0" w:color="auto"/>
            <w:right w:val="none" w:sz="0" w:space="0" w:color="auto"/>
          </w:divBdr>
        </w:div>
        <w:div w:id="1858617726">
          <w:marLeft w:val="965"/>
          <w:marRight w:val="0"/>
          <w:marTop w:val="154"/>
          <w:marBottom w:val="0"/>
          <w:divBdr>
            <w:top w:val="none" w:sz="0" w:space="0" w:color="auto"/>
            <w:left w:val="none" w:sz="0" w:space="0" w:color="auto"/>
            <w:bottom w:val="none" w:sz="0" w:space="0" w:color="auto"/>
            <w:right w:val="none" w:sz="0" w:space="0" w:color="auto"/>
          </w:divBdr>
        </w:div>
        <w:div w:id="1872304556">
          <w:marLeft w:val="965"/>
          <w:marRight w:val="0"/>
          <w:marTop w:val="154"/>
          <w:marBottom w:val="0"/>
          <w:divBdr>
            <w:top w:val="none" w:sz="0" w:space="0" w:color="auto"/>
            <w:left w:val="none" w:sz="0" w:space="0" w:color="auto"/>
            <w:bottom w:val="none" w:sz="0" w:space="0" w:color="auto"/>
            <w:right w:val="none" w:sz="0" w:space="0" w:color="auto"/>
          </w:divBdr>
        </w:div>
      </w:divsChild>
    </w:div>
    <w:div w:id="191890078">
      <w:bodyDiv w:val="1"/>
      <w:marLeft w:val="0"/>
      <w:marRight w:val="0"/>
      <w:marTop w:val="0"/>
      <w:marBottom w:val="0"/>
      <w:divBdr>
        <w:top w:val="none" w:sz="0" w:space="0" w:color="auto"/>
        <w:left w:val="none" w:sz="0" w:space="0" w:color="auto"/>
        <w:bottom w:val="none" w:sz="0" w:space="0" w:color="auto"/>
        <w:right w:val="none" w:sz="0" w:space="0" w:color="auto"/>
      </w:divBdr>
    </w:div>
    <w:div w:id="217672771">
      <w:bodyDiv w:val="1"/>
      <w:marLeft w:val="0"/>
      <w:marRight w:val="0"/>
      <w:marTop w:val="0"/>
      <w:marBottom w:val="0"/>
      <w:divBdr>
        <w:top w:val="none" w:sz="0" w:space="0" w:color="auto"/>
        <w:left w:val="none" w:sz="0" w:space="0" w:color="auto"/>
        <w:bottom w:val="none" w:sz="0" w:space="0" w:color="auto"/>
        <w:right w:val="none" w:sz="0" w:space="0" w:color="auto"/>
      </w:divBdr>
    </w:div>
    <w:div w:id="272056432">
      <w:bodyDiv w:val="1"/>
      <w:marLeft w:val="0"/>
      <w:marRight w:val="0"/>
      <w:marTop w:val="0"/>
      <w:marBottom w:val="0"/>
      <w:divBdr>
        <w:top w:val="none" w:sz="0" w:space="0" w:color="auto"/>
        <w:left w:val="none" w:sz="0" w:space="0" w:color="auto"/>
        <w:bottom w:val="none" w:sz="0" w:space="0" w:color="auto"/>
        <w:right w:val="none" w:sz="0" w:space="0" w:color="auto"/>
      </w:divBdr>
    </w:div>
    <w:div w:id="307591312">
      <w:bodyDiv w:val="1"/>
      <w:marLeft w:val="0"/>
      <w:marRight w:val="0"/>
      <w:marTop w:val="0"/>
      <w:marBottom w:val="0"/>
      <w:divBdr>
        <w:top w:val="none" w:sz="0" w:space="0" w:color="auto"/>
        <w:left w:val="none" w:sz="0" w:space="0" w:color="auto"/>
        <w:bottom w:val="none" w:sz="0" w:space="0" w:color="auto"/>
        <w:right w:val="none" w:sz="0" w:space="0" w:color="auto"/>
      </w:divBdr>
    </w:div>
    <w:div w:id="467213498">
      <w:bodyDiv w:val="1"/>
      <w:marLeft w:val="0"/>
      <w:marRight w:val="0"/>
      <w:marTop w:val="0"/>
      <w:marBottom w:val="0"/>
      <w:divBdr>
        <w:top w:val="none" w:sz="0" w:space="0" w:color="auto"/>
        <w:left w:val="none" w:sz="0" w:space="0" w:color="auto"/>
        <w:bottom w:val="none" w:sz="0" w:space="0" w:color="auto"/>
        <w:right w:val="none" w:sz="0" w:space="0" w:color="auto"/>
      </w:divBdr>
    </w:div>
    <w:div w:id="598561684">
      <w:bodyDiv w:val="1"/>
      <w:marLeft w:val="0"/>
      <w:marRight w:val="0"/>
      <w:marTop w:val="0"/>
      <w:marBottom w:val="0"/>
      <w:divBdr>
        <w:top w:val="none" w:sz="0" w:space="0" w:color="auto"/>
        <w:left w:val="none" w:sz="0" w:space="0" w:color="auto"/>
        <w:bottom w:val="none" w:sz="0" w:space="0" w:color="auto"/>
        <w:right w:val="none" w:sz="0" w:space="0" w:color="auto"/>
      </w:divBdr>
    </w:div>
    <w:div w:id="752707012">
      <w:bodyDiv w:val="1"/>
      <w:marLeft w:val="0"/>
      <w:marRight w:val="0"/>
      <w:marTop w:val="0"/>
      <w:marBottom w:val="0"/>
      <w:divBdr>
        <w:top w:val="none" w:sz="0" w:space="0" w:color="auto"/>
        <w:left w:val="none" w:sz="0" w:space="0" w:color="auto"/>
        <w:bottom w:val="none" w:sz="0" w:space="0" w:color="auto"/>
        <w:right w:val="none" w:sz="0" w:space="0" w:color="auto"/>
      </w:divBdr>
    </w:div>
    <w:div w:id="756171293">
      <w:bodyDiv w:val="1"/>
      <w:marLeft w:val="0"/>
      <w:marRight w:val="0"/>
      <w:marTop w:val="0"/>
      <w:marBottom w:val="0"/>
      <w:divBdr>
        <w:top w:val="none" w:sz="0" w:space="0" w:color="auto"/>
        <w:left w:val="none" w:sz="0" w:space="0" w:color="auto"/>
        <w:bottom w:val="none" w:sz="0" w:space="0" w:color="auto"/>
        <w:right w:val="none" w:sz="0" w:space="0" w:color="auto"/>
      </w:divBdr>
    </w:div>
    <w:div w:id="816412623">
      <w:bodyDiv w:val="1"/>
      <w:marLeft w:val="0"/>
      <w:marRight w:val="0"/>
      <w:marTop w:val="0"/>
      <w:marBottom w:val="0"/>
      <w:divBdr>
        <w:top w:val="none" w:sz="0" w:space="0" w:color="auto"/>
        <w:left w:val="none" w:sz="0" w:space="0" w:color="auto"/>
        <w:bottom w:val="none" w:sz="0" w:space="0" w:color="auto"/>
        <w:right w:val="none" w:sz="0" w:space="0" w:color="auto"/>
      </w:divBdr>
    </w:div>
    <w:div w:id="855193203">
      <w:bodyDiv w:val="1"/>
      <w:marLeft w:val="0"/>
      <w:marRight w:val="0"/>
      <w:marTop w:val="0"/>
      <w:marBottom w:val="0"/>
      <w:divBdr>
        <w:top w:val="none" w:sz="0" w:space="0" w:color="auto"/>
        <w:left w:val="none" w:sz="0" w:space="0" w:color="auto"/>
        <w:bottom w:val="none" w:sz="0" w:space="0" w:color="auto"/>
        <w:right w:val="none" w:sz="0" w:space="0" w:color="auto"/>
      </w:divBdr>
    </w:div>
    <w:div w:id="987855624">
      <w:bodyDiv w:val="1"/>
      <w:marLeft w:val="0"/>
      <w:marRight w:val="0"/>
      <w:marTop w:val="0"/>
      <w:marBottom w:val="0"/>
      <w:divBdr>
        <w:top w:val="none" w:sz="0" w:space="0" w:color="auto"/>
        <w:left w:val="none" w:sz="0" w:space="0" w:color="auto"/>
        <w:bottom w:val="none" w:sz="0" w:space="0" w:color="auto"/>
        <w:right w:val="none" w:sz="0" w:space="0" w:color="auto"/>
      </w:divBdr>
    </w:div>
    <w:div w:id="992177698">
      <w:bodyDiv w:val="1"/>
      <w:marLeft w:val="0"/>
      <w:marRight w:val="0"/>
      <w:marTop w:val="0"/>
      <w:marBottom w:val="0"/>
      <w:divBdr>
        <w:top w:val="none" w:sz="0" w:space="0" w:color="auto"/>
        <w:left w:val="none" w:sz="0" w:space="0" w:color="auto"/>
        <w:bottom w:val="none" w:sz="0" w:space="0" w:color="auto"/>
        <w:right w:val="none" w:sz="0" w:space="0" w:color="auto"/>
      </w:divBdr>
    </w:div>
    <w:div w:id="1266616255">
      <w:bodyDiv w:val="1"/>
      <w:marLeft w:val="0"/>
      <w:marRight w:val="0"/>
      <w:marTop w:val="0"/>
      <w:marBottom w:val="0"/>
      <w:divBdr>
        <w:top w:val="none" w:sz="0" w:space="0" w:color="auto"/>
        <w:left w:val="none" w:sz="0" w:space="0" w:color="auto"/>
        <w:bottom w:val="none" w:sz="0" w:space="0" w:color="auto"/>
        <w:right w:val="none" w:sz="0" w:space="0" w:color="auto"/>
      </w:divBdr>
    </w:div>
    <w:div w:id="1369992112">
      <w:bodyDiv w:val="1"/>
      <w:marLeft w:val="0"/>
      <w:marRight w:val="0"/>
      <w:marTop w:val="0"/>
      <w:marBottom w:val="0"/>
      <w:divBdr>
        <w:top w:val="none" w:sz="0" w:space="0" w:color="auto"/>
        <w:left w:val="none" w:sz="0" w:space="0" w:color="auto"/>
        <w:bottom w:val="none" w:sz="0" w:space="0" w:color="auto"/>
        <w:right w:val="none" w:sz="0" w:space="0" w:color="auto"/>
      </w:divBdr>
    </w:div>
    <w:div w:id="1620068099">
      <w:bodyDiv w:val="1"/>
      <w:marLeft w:val="0"/>
      <w:marRight w:val="0"/>
      <w:marTop w:val="0"/>
      <w:marBottom w:val="0"/>
      <w:divBdr>
        <w:top w:val="none" w:sz="0" w:space="0" w:color="auto"/>
        <w:left w:val="none" w:sz="0" w:space="0" w:color="auto"/>
        <w:bottom w:val="none" w:sz="0" w:space="0" w:color="auto"/>
        <w:right w:val="none" w:sz="0" w:space="0" w:color="auto"/>
      </w:divBdr>
    </w:div>
    <w:div w:id="1643538729">
      <w:bodyDiv w:val="1"/>
      <w:marLeft w:val="0"/>
      <w:marRight w:val="0"/>
      <w:marTop w:val="0"/>
      <w:marBottom w:val="0"/>
      <w:divBdr>
        <w:top w:val="none" w:sz="0" w:space="0" w:color="auto"/>
        <w:left w:val="none" w:sz="0" w:space="0" w:color="auto"/>
        <w:bottom w:val="none" w:sz="0" w:space="0" w:color="auto"/>
        <w:right w:val="none" w:sz="0" w:space="0" w:color="auto"/>
      </w:divBdr>
    </w:div>
    <w:div w:id="1730107724">
      <w:bodyDiv w:val="1"/>
      <w:marLeft w:val="0"/>
      <w:marRight w:val="0"/>
      <w:marTop w:val="0"/>
      <w:marBottom w:val="0"/>
      <w:divBdr>
        <w:top w:val="none" w:sz="0" w:space="0" w:color="auto"/>
        <w:left w:val="none" w:sz="0" w:space="0" w:color="auto"/>
        <w:bottom w:val="none" w:sz="0" w:space="0" w:color="auto"/>
        <w:right w:val="none" w:sz="0" w:space="0" w:color="auto"/>
      </w:divBdr>
    </w:div>
    <w:div w:id="1750034974">
      <w:bodyDiv w:val="1"/>
      <w:marLeft w:val="0"/>
      <w:marRight w:val="0"/>
      <w:marTop w:val="0"/>
      <w:marBottom w:val="0"/>
      <w:divBdr>
        <w:top w:val="none" w:sz="0" w:space="0" w:color="auto"/>
        <w:left w:val="none" w:sz="0" w:space="0" w:color="auto"/>
        <w:bottom w:val="none" w:sz="0" w:space="0" w:color="auto"/>
        <w:right w:val="none" w:sz="0" w:space="0" w:color="auto"/>
      </w:divBdr>
    </w:div>
    <w:div w:id="1775981932">
      <w:bodyDiv w:val="1"/>
      <w:marLeft w:val="0"/>
      <w:marRight w:val="0"/>
      <w:marTop w:val="0"/>
      <w:marBottom w:val="0"/>
      <w:divBdr>
        <w:top w:val="none" w:sz="0" w:space="0" w:color="auto"/>
        <w:left w:val="none" w:sz="0" w:space="0" w:color="auto"/>
        <w:bottom w:val="none" w:sz="0" w:space="0" w:color="auto"/>
        <w:right w:val="none" w:sz="0" w:space="0" w:color="auto"/>
      </w:divBdr>
    </w:div>
    <w:div w:id="1803189475">
      <w:bodyDiv w:val="1"/>
      <w:marLeft w:val="0"/>
      <w:marRight w:val="0"/>
      <w:marTop w:val="0"/>
      <w:marBottom w:val="0"/>
      <w:divBdr>
        <w:top w:val="none" w:sz="0" w:space="0" w:color="auto"/>
        <w:left w:val="none" w:sz="0" w:space="0" w:color="auto"/>
        <w:bottom w:val="none" w:sz="0" w:space="0" w:color="auto"/>
        <w:right w:val="none" w:sz="0" w:space="0" w:color="auto"/>
      </w:divBdr>
    </w:div>
    <w:div w:id="1967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D42EC-E1C3-4EAB-A2B0-AD175F57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CharactersWithSpaces>
  <SharedDoc>false</SharedDoc>
  <HLinks>
    <vt:vector size="6" baseType="variant">
      <vt:variant>
        <vt:i4>5963843</vt:i4>
      </vt:variant>
      <vt:variant>
        <vt:i4>0</vt:i4>
      </vt:variant>
      <vt:variant>
        <vt:i4>0</vt:i4>
      </vt:variant>
      <vt:variant>
        <vt:i4>5</vt:i4>
      </vt:variant>
      <vt:variant>
        <vt:lpwstr>http://bibliotekar.kz/istorija-kazahstana-11-klass-2011-god-es/kazahstanskii-put-ot-stabilnosti-cherez-.html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70</cp:revision>
  <cp:lastPrinted>2021-10-26T10:14:00Z</cp:lastPrinted>
  <dcterms:created xsi:type="dcterms:W3CDTF">2020-09-21T04:00:00Z</dcterms:created>
  <dcterms:modified xsi:type="dcterms:W3CDTF">2021-10-26T11:01:00Z</dcterms:modified>
</cp:coreProperties>
</file>